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C739" w14:textId="77777777" w:rsidR="00B532E6" w:rsidRDefault="00B532E6" w:rsidP="00BE3064">
      <w:pPr>
        <w:pStyle w:val="Heading1"/>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7446"/>
      </w:tblGrid>
      <w:tr w:rsidR="00B532E6" w:rsidRPr="00E46359" w14:paraId="73090DE1" w14:textId="77777777" w:rsidTr="00F13E3B">
        <w:tc>
          <w:tcPr>
            <w:tcW w:w="7763" w:type="dxa"/>
            <w:shd w:val="clear" w:color="auto" w:fill="auto"/>
          </w:tcPr>
          <w:p w14:paraId="5F1686B5" w14:textId="77777777" w:rsidR="00B532E6" w:rsidRPr="00F13E3B" w:rsidRDefault="00B532E6" w:rsidP="00DB0A37">
            <w:pPr>
              <w:pStyle w:val="Heading1"/>
              <w:jc w:val="center"/>
              <w:rPr>
                <w:rFonts w:cs="Arial"/>
                <w:lang w:val="fr-BE"/>
              </w:rPr>
            </w:pPr>
            <w:r w:rsidRPr="00F13E3B">
              <w:rPr>
                <w:rFonts w:cs="Arial"/>
                <w:lang w:val="fr-BE"/>
              </w:rPr>
              <w:t>Règlement d’ordre intérieur – Hébergement collectifs des personnes fuyant la guerre en Ukraine</w:t>
            </w:r>
          </w:p>
          <w:p w14:paraId="7E3AC603" w14:textId="77777777" w:rsidR="00B532E6" w:rsidRPr="00F13E3B" w:rsidRDefault="00B532E6" w:rsidP="00DB0A37">
            <w:pPr>
              <w:spacing w:after="160" w:line="259" w:lineRule="auto"/>
              <w:rPr>
                <w:rFonts w:ascii="Arial" w:hAnsi="Arial" w:cs="Arial"/>
                <w:b/>
                <w:bCs/>
                <w:sz w:val="32"/>
                <w:szCs w:val="32"/>
                <w:u w:val="single"/>
              </w:rPr>
            </w:pPr>
          </w:p>
          <w:p w14:paraId="2FCB4F63" w14:textId="77777777" w:rsidR="00B532E6" w:rsidRPr="00F13E3B" w:rsidRDefault="00B532E6" w:rsidP="00DB0A37">
            <w:pPr>
              <w:spacing w:after="160" w:line="259" w:lineRule="auto"/>
              <w:rPr>
                <w:rFonts w:ascii="Arial" w:hAnsi="Arial" w:cs="Arial"/>
                <w:sz w:val="22"/>
                <w:szCs w:val="22"/>
                <w:lang w:val="fr-BE" w:eastAsia="en-US"/>
              </w:rPr>
            </w:pPr>
            <w:r w:rsidRPr="00F13E3B">
              <w:rPr>
                <w:rFonts w:ascii="Arial" w:hAnsi="Arial" w:cs="Arial"/>
                <w:sz w:val="22"/>
                <w:szCs w:val="22"/>
                <w:lang w:val="fr-BE" w:eastAsia="en-US"/>
              </w:rPr>
              <w:t>Nom de la structure d’hébergement : ………………………………………………………………………</w:t>
            </w:r>
          </w:p>
          <w:p w14:paraId="25B14AD4" w14:textId="77777777" w:rsidR="00B532E6" w:rsidRPr="00F13E3B" w:rsidRDefault="00B532E6" w:rsidP="00DB0A37">
            <w:pPr>
              <w:spacing w:after="160" w:line="259" w:lineRule="auto"/>
              <w:jc w:val="both"/>
              <w:rPr>
                <w:rFonts w:ascii="Arial" w:hAnsi="Arial" w:cs="Arial"/>
                <w:sz w:val="22"/>
                <w:szCs w:val="22"/>
                <w:lang w:val="fr-BE" w:eastAsia="en-US"/>
              </w:rPr>
            </w:pPr>
            <w:r w:rsidRPr="00F13E3B">
              <w:rPr>
                <w:rFonts w:ascii="Arial" w:hAnsi="Arial" w:cs="Arial"/>
                <w:sz w:val="22"/>
                <w:szCs w:val="22"/>
                <w:lang w:val="fr-BE" w:eastAsia="en-US"/>
              </w:rPr>
              <w:t>Adresse : ……………………………………………………………………………………………….</w:t>
            </w:r>
          </w:p>
          <w:p w14:paraId="1D9073E5" w14:textId="77777777" w:rsidR="00B532E6" w:rsidRPr="00F13E3B" w:rsidRDefault="00B532E6" w:rsidP="00DB0A37">
            <w:pPr>
              <w:spacing w:after="160" w:line="259" w:lineRule="auto"/>
              <w:jc w:val="both"/>
              <w:rPr>
                <w:rFonts w:ascii="Arial" w:hAnsi="Arial" w:cs="Arial"/>
                <w:b/>
                <w:bCs/>
                <w:i/>
                <w:iCs/>
                <w:sz w:val="22"/>
                <w:szCs w:val="22"/>
                <w:u w:val="single"/>
                <w:lang w:val="fr-BE" w:eastAsia="en-US"/>
              </w:rPr>
            </w:pPr>
          </w:p>
          <w:p w14:paraId="49BAD99B" w14:textId="77777777" w:rsidR="00B532E6" w:rsidRPr="00F13E3B" w:rsidRDefault="00B532E6" w:rsidP="00DB0A37">
            <w:pPr>
              <w:pBdr>
                <w:top w:val="single" w:sz="4" w:space="1" w:color="auto"/>
                <w:left w:val="single" w:sz="4" w:space="4" w:color="auto"/>
                <w:bottom w:val="single" w:sz="4" w:space="1" w:color="auto"/>
                <w:right w:val="single" w:sz="4" w:space="4" w:color="auto"/>
              </w:pBdr>
              <w:spacing w:after="160" w:line="259" w:lineRule="auto"/>
              <w:jc w:val="both"/>
              <w:rPr>
                <w:rFonts w:ascii="Arial" w:hAnsi="Arial" w:cs="Arial"/>
                <w:b/>
                <w:bCs/>
                <w:i/>
                <w:iCs/>
                <w:sz w:val="22"/>
                <w:szCs w:val="22"/>
                <w:lang w:val="fr-BE" w:eastAsia="en-US"/>
              </w:rPr>
            </w:pPr>
            <w:r w:rsidRPr="00F13E3B">
              <w:rPr>
                <w:rFonts w:ascii="Arial" w:hAnsi="Arial" w:cs="Arial"/>
                <w:b/>
                <w:bCs/>
                <w:i/>
                <w:iCs/>
                <w:sz w:val="22"/>
                <w:szCs w:val="22"/>
                <w:u w:val="single"/>
                <w:lang w:val="fr-BE" w:eastAsia="en-US"/>
              </w:rPr>
              <w:t>Note</w:t>
            </w:r>
            <w:r w:rsidRPr="00F13E3B">
              <w:rPr>
                <w:rFonts w:ascii="Arial" w:hAnsi="Arial" w:cs="Arial"/>
                <w:b/>
                <w:bCs/>
                <w:i/>
                <w:iCs/>
                <w:sz w:val="22"/>
                <w:szCs w:val="22"/>
                <w:lang w:val="fr-BE" w:eastAsia="en-US"/>
              </w:rPr>
              <w:t> : ce règlement d’ordre intérieur s’applique en complément et de manière supplétive au règlement d’ordre intérieur déjà existant au préalable dans l’infrastructure.</w:t>
            </w:r>
          </w:p>
          <w:p w14:paraId="203AD8BE" w14:textId="77777777" w:rsidR="00B532E6" w:rsidRPr="00F13E3B" w:rsidRDefault="00B532E6" w:rsidP="00DB0A37">
            <w:pPr>
              <w:spacing w:after="160" w:line="259" w:lineRule="auto"/>
              <w:jc w:val="both"/>
              <w:rPr>
                <w:rFonts w:ascii="Arial" w:hAnsi="Arial" w:cs="Arial"/>
                <w:sz w:val="22"/>
                <w:szCs w:val="22"/>
                <w:lang w:val="fr-BE" w:eastAsia="en-US"/>
              </w:rPr>
            </w:pPr>
          </w:p>
          <w:p w14:paraId="0C99A4CD" w14:textId="77777777" w:rsidR="00B532E6" w:rsidRPr="00F13E3B" w:rsidRDefault="00B532E6" w:rsidP="00DB0A37">
            <w:pPr>
              <w:spacing w:after="160" w:line="259" w:lineRule="auto"/>
              <w:jc w:val="both"/>
              <w:rPr>
                <w:rFonts w:ascii="Arial" w:hAnsi="Arial" w:cs="Arial"/>
                <w:sz w:val="22"/>
                <w:szCs w:val="22"/>
                <w:lang w:val="fr-BE" w:eastAsia="en-US"/>
              </w:rPr>
            </w:pPr>
            <w:r w:rsidRPr="00F13E3B">
              <w:rPr>
                <w:rFonts w:ascii="Arial" w:hAnsi="Arial" w:cs="Arial"/>
                <w:b/>
                <w:bCs/>
                <w:sz w:val="22"/>
                <w:szCs w:val="22"/>
                <w:lang w:val="fr-BE" w:eastAsia="en-US"/>
              </w:rPr>
              <w:t>Bienvenue</w:t>
            </w:r>
            <w:r w:rsidRPr="00F13E3B">
              <w:rPr>
                <w:rFonts w:ascii="Arial" w:hAnsi="Arial" w:cs="Arial"/>
                <w:sz w:val="22"/>
                <w:szCs w:val="22"/>
                <w:lang w:val="fr-BE" w:eastAsia="en-US"/>
              </w:rPr>
              <w:t xml:space="preserve"> dans notre structure d’hébergement !</w:t>
            </w:r>
          </w:p>
          <w:p w14:paraId="7D5413A7" w14:textId="77777777" w:rsidR="00B532E6" w:rsidRPr="00F13E3B" w:rsidRDefault="00B532E6" w:rsidP="00DB0A37">
            <w:pPr>
              <w:spacing w:after="160" w:line="259" w:lineRule="auto"/>
              <w:jc w:val="both"/>
              <w:rPr>
                <w:rFonts w:ascii="Arial" w:hAnsi="Arial" w:cs="Arial"/>
                <w:sz w:val="22"/>
                <w:szCs w:val="22"/>
                <w:lang w:val="fr-BE" w:eastAsia="en-US"/>
              </w:rPr>
            </w:pPr>
            <w:r w:rsidRPr="00F13E3B">
              <w:rPr>
                <w:rFonts w:ascii="Arial" w:hAnsi="Arial" w:cs="Arial"/>
                <w:sz w:val="22"/>
                <w:szCs w:val="22"/>
                <w:lang w:val="fr-BE" w:eastAsia="en-US"/>
              </w:rPr>
              <w:t xml:space="preserve">Dans ce règlement d'ordre intérieur (ROI), nous vous expliquons quels sont vos droits et vos devoirs et les règles à respecter pendant votre séjour dans la structure d’hébergement. </w:t>
            </w:r>
          </w:p>
          <w:p w14:paraId="1D82DCF0" w14:textId="77777777" w:rsidR="00B532E6" w:rsidRPr="00F13E3B" w:rsidRDefault="00B532E6" w:rsidP="00DB0A37">
            <w:pPr>
              <w:jc w:val="both"/>
              <w:rPr>
                <w:rFonts w:ascii="Arial" w:hAnsi="Arial" w:cs="Arial"/>
                <w:color w:val="000000"/>
                <w:sz w:val="22"/>
                <w:szCs w:val="22"/>
                <w:lang w:val="fr-BE"/>
              </w:rPr>
            </w:pPr>
            <w:r w:rsidRPr="00F13E3B">
              <w:rPr>
                <w:rFonts w:ascii="Arial" w:hAnsi="Arial" w:cs="Arial"/>
                <w:color w:val="000000"/>
                <w:sz w:val="22"/>
                <w:szCs w:val="22"/>
                <w:lang w:val="fr-BE"/>
              </w:rPr>
              <w:t xml:space="preserve">La structure d’hébergement </w:t>
            </w:r>
            <w:r w:rsidRPr="00814C21">
              <w:rPr>
                <w:rFonts w:ascii="Arial" w:hAnsi="Arial" w:cs="Arial"/>
                <w:color w:val="000000"/>
                <w:sz w:val="22"/>
                <w:szCs w:val="22"/>
                <w:highlight w:val="green"/>
                <w:lang w:val="fr-BE"/>
              </w:rPr>
              <w:t>(</w:t>
            </w:r>
            <w:r w:rsidRPr="00E46359">
              <w:rPr>
                <w:rFonts w:ascii="Arial" w:hAnsi="Arial" w:cs="Arial"/>
                <w:sz w:val="22"/>
                <w:szCs w:val="22"/>
                <w:highlight w:val="green"/>
                <w:shd w:val="clear" w:color="auto" w:fill="00B050"/>
                <w:lang w:val="fr-BE" w:eastAsia="en-US"/>
              </w:rPr>
              <w:t>en l’occurrence les hôtels</w:t>
            </w:r>
            <w:r w:rsidRPr="00F13E3B">
              <w:rPr>
                <w:rFonts w:ascii="Arial" w:hAnsi="Arial" w:cs="Arial"/>
                <w:color w:val="000000"/>
                <w:sz w:val="22"/>
                <w:szCs w:val="22"/>
                <w:highlight w:val="green"/>
                <w:lang w:val="fr-BE"/>
              </w:rPr>
              <w:t>)</w:t>
            </w:r>
            <w:r w:rsidRPr="00F13E3B">
              <w:rPr>
                <w:rFonts w:ascii="Arial" w:hAnsi="Arial" w:cs="Arial"/>
                <w:color w:val="000000"/>
                <w:sz w:val="22"/>
                <w:szCs w:val="22"/>
                <w:lang w:val="fr-BE"/>
              </w:rPr>
              <w:t xml:space="preserve"> offre un espace privé (potentiellement à partager) à l’occupant et à sa famille (la chambre) ainsi que des espaces communs.</w:t>
            </w:r>
          </w:p>
          <w:p w14:paraId="4062B2FD" w14:textId="77777777" w:rsidR="00B532E6" w:rsidRPr="00F13E3B" w:rsidRDefault="00B532E6" w:rsidP="00DB0A37">
            <w:pPr>
              <w:jc w:val="both"/>
              <w:rPr>
                <w:rFonts w:ascii="Arial" w:hAnsi="Arial" w:cs="Arial"/>
                <w:color w:val="000000"/>
                <w:sz w:val="22"/>
                <w:szCs w:val="22"/>
              </w:rPr>
            </w:pPr>
          </w:p>
          <w:p w14:paraId="2579588C" w14:textId="77777777" w:rsidR="00B532E6" w:rsidRPr="00F13E3B" w:rsidRDefault="00B532E6" w:rsidP="00DB0A37">
            <w:pPr>
              <w:jc w:val="both"/>
              <w:rPr>
                <w:rFonts w:ascii="Arial" w:hAnsi="Arial" w:cs="Arial"/>
                <w:color w:val="000000"/>
                <w:sz w:val="22"/>
                <w:szCs w:val="22"/>
                <w:lang w:val="fr-BE"/>
              </w:rPr>
            </w:pPr>
            <w:r w:rsidRPr="00F13E3B">
              <w:rPr>
                <w:rFonts w:ascii="Arial" w:hAnsi="Arial" w:cs="Arial"/>
                <w:color w:val="000000"/>
                <w:sz w:val="22"/>
                <w:szCs w:val="22"/>
                <w:lang w:val="fr-BE"/>
              </w:rPr>
              <w:t>Le ROI contient un ensemble de règles sur la vie en commun et l’organisation de la structure d’hébergement. Il vous est demandé de l’</w:t>
            </w:r>
            <w:r w:rsidRPr="00F13E3B">
              <w:rPr>
                <w:rFonts w:ascii="Arial" w:hAnsi="Arial" w:cs="Arial"/>
                <w:b/>
                <w:bCs/>
                <w:color w:val="000000"/>
                <w:sz w:val="22"/>
                <w:szCs w:val="22"/>
                <w:lang w:val="fr-BE"/>
              </w:rPr>
              <w:t xml:space="preserve">accepter </w:t>
            </w:r>
            <w:r w:rsidRPr="00F13E3B">
              <w:rPr>
                <w:rFonts w:ascii="Arial" w:hAnsi="Arial" w:cs="Arial"/>
                <w:color w:val="000000"/>
                <w:sz w:val="22"/>
                <w:szCs w:val="22"/>
                <w:lang w:val="fr-BE"/>
              </w:rPr>
              <w:t xml:space="preserve">et de le </w:t>
            </w:r>
            <w:r w:rsidRPr="00F13E3B">
              <w:rPr>
                <w:rFonts w:ascii="Arial" w:hAnsi="Arial" w:cs="Arial"/>
                <w:b/>
                <w:bCs/>
                <w:color w:val="000000"/>
                <w:sz w:val="22"/>
                <w:szCs w:val="22"/>
                <w:lang w:val="fr-BE"/>
              </w:rPr>
              <w:t>respecter</w:t>
            </w:r>
            <w:r w:rsidRPr="00F13E3B">
              <w:rPr>
                <w:rFonts w:ascii="Arial" w:hAnsi="Arial" w:cs="Arial"/>
                <w:color w:val="000000"/>
                <w:sz w:val="22"/>
                <w:szCs w:val="22"/>
                <w:lang w:val="fr-BE"/>
              </w:rPr>
              <w:t xml:space="preserve"> pour que le séjour se passe dans les meilleures </w:t>
            </w:r>
            <w:r w:rsidRPr="00F13E3B">
              <w:rPr>
                <w:rFonts w:ascii="Arial" w:hAnsi="Arial" w:cs="Arial"/>
                <w:color w:val="000000"/>
                <w:sz w:val="22"/>
                <w:szCs w:val="22"/>
                <w:lang w:val="fr-BE"/>
              </w:rPr>
              <w:lastRenderedPageBreak/>
              <w:t xml:space="preserve">conditions pour les résidents comme pour les membres du personnel.   </w:t>
            </w:r>
          </w:p>
          <w:p w14:paraId="3B46B506" w14:textId="77777777" w:rsidR="00B532E6" w:rsidRPr="00F13E3B" w:rsidRDefault="00B532E6" w:rsidP="00DB0A37">
            <w:pPr>
              <w:jc w:val="both"/>
              <w:rPr>
                <w:rFonts w:ascii="Arial" w:hAnsi="Arial" w:cs="Arial"/>
                <w:color w:val="000000"/>
                <w:sz w:val="22"/>
                <w:szCs w:val="22"/>
                <w:lang w:val="fr-BE"/>
              </w:rPr>
            </w:pPr>
          </w:p>
          <w:p w14:paraId="229B6991" w14:textId="77777777" w:rsidR="00B532E6" w:rsidRPr="00F13E3B" w:rsidRDefault="00B532E6" w:rsidP="00DB0A37">
            <w:pPr>
              <w:jc w:val="both"/>
              <w:rPr>
                <w:rFonts w:ascii="Arial" w:hAnsi="Arial" w:cs="Arial"/>
                <w:color w:val="000000"/>
                <w:sz w:val="22"/>
                <w:szCs w:val="22"/>
                <w:lang w:val="fr-BE"/>
              </w:rPr>
            </w:pPr>
            <w:r w:rsidRPr="00F13E3B">
              <w:rPr>
                <w:rFonts w:ascii="Arial" w:hAnsi="Arial" w:cs="Arial"/>
                <w:color w:val="000000"/>
                <w:sz w:val="22"/>
                <w:szCs w:val="22"/>
                <w:lang w:val="fr-BE"/>
              </w:rPr>
              <w:t>Ces règles portent sur les points suivants :</w:t>
            </w:r>
          </w:p>
          <w:p w14:paraId="3F2DB6F8" w14:textId="77777777" w:rsidR="00B532E6" w:rsidRPr="00F13E3B" w:rsidRDefault="00B532E6" w:rsidP="00DB0A37">
            <w:pPr>
              <w:pStyle w:val="FootnoteText"/>
              <w:jc w:val="both"/>
              <w:rPr>
                <w:rFonts w:ascii="Arial" w:hAnsi="Arial" w:cs="Arial"/>
                <w:sz w:val="22"/>
                <w:szCs w:val="22"/>
                <w:lang w:val="fr-BE"/>
              </w:rPr>
            </w:pPr>
          </w:p>
          <w:p w14:paraId="57D11305"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sz w:val="22"/>
                <w:szCs w:val="22"/>
                <w:lang w:val="fr-BE"/>
              </w:rPr>
              <w:t>Destination des lieux</w:t>
            </w:r>
          </w:p>
          <w:p w14:paraId="0AD3993C"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color w:val="000000"/>
                <w:sz w:val="22"/>
                <w:szCs w:val="22"/>
                <w:lang w:val="fr-BE"/>
              </w:rPr>
              <w:t>Prestations de services de base</w:t>
            </w:r>
          </w:p>
          <w:p w14:paraId="72AA5448"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color w:val="000000"/>
                <w:sz w:val="22"/>
                <w:szCs w:val="22"/>
              </w:rPr>
              <w:t>Respect de la vie privée et règles de savoir-vivre</w:t>
            </w:r>
          </w:p>
          <w:p w14:paraId="0B7044EC"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sz w:val="22"/>
                <w:szCs w:val="22"/>
                <w:lang w:val="fr-BE"/>
              </w:rPr>
              <w:t>Règles de sécurité</w:t>
            </w:r>
          </w:p>
          <w:p w14:paraId="6D10C176"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sz w:val="22"/>
                <w:szCs w:val="22"/>
                <w:lang w:val="fr-BE"/>
              </w:rPr>
              <w:t>Règles d’hygiène, propreté et respect de l’environnement2</w:t>
            </w:r>
          </w:p>
          <w:p w14:paraId="36DAC0C2"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sz w:val="22"/>
                <w:szCs w:val="22"/>
              </w:rPr>
              <w:t xml:space="preserve">Consommation d’énergie </w:t>
            </w:r>
          </w:p>
          <w:p w14:paraId="012193BE"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color w:val="000000"/>
                <w:sz w:val="22"/>
                <w:szCs w:val="22"/>
                <w:lang w:eastAsia="fr-FR"/>
              </w:rPr>
              <w:t>Règles d’organisation de la structure d’hébergement</w:t>
            </w:r>
          </w:p>
          <w:p w14:paraId="002D9B85"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sz w:val="22"/>
                <w:szCs w:val="22"/>
              </w:rPr>
              <w:t>Présence dans la structure d’hébergement</w:t>
            </w:r>
          </w:p>
          <w:p w14:paraId="70B3F955"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color w:val="000000"/>
                <w:sz w:val="22"/>
                <w:szCs w:val="22"/>
                <w:lang w:eastAsia="fr-FR"/>
              </w:rPr>
              <w:t>Exercice de l'autorité parentale</w:t>
            </w:r>
          </w:p>
          <w:p w14:paraId="43712A2D"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sz w:val="22"/>
                <w:szCs w:val="22"/>
              </w:rPr>
              <w:t>Suivi médical</w:t>
            </w:r>
          </w:p>
          <w:p w14:paraId="676BCAE6"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sz w:val="22"/>
                <w:szCs w:val="22"/>
                <w:lang w:val="fr-BE"/>
              </w:rPr>
              <w:t>Contrôle des chambres</w:t>
            </w:r>
          </w:p>
          <w:p w14:paraId="2D53CF7E"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sz w:val="22"/>
                <w:szCs w:val="22"/>
                <w:lang w:val="fr-BE"/>
              </w:rPr>
              <w:t>Objets interdits</w:t>
            </w:r>
          </w:p>
          <w:p w14:paraId="034BEADF"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sz w:val="22"/>
                <w:szCs w:val="22"/>
                <w:lang w:val="fr-BE"/>
              </w:rPr>
              <w:t>Animaux</w:t>
            </w:r>
          </w:p>
          <w:p w14:paraId="127E152D"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sz w:val="22"/>
                <w:szCs w:val="22"/>
                <w:lang w:val="fr-BE"/>
              </w:rPr>
              <w:t>Véhicules</w:t>
            </w:r>
          </w:p>
          <w:p w14:paraId="09FF209E"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sz w:val="22"/>
                <w:szCs w:val="22"/>
                <w:lang w:val="fr-BE"/>
              </w:rPr>
              <w:t>Système de caution</w:t>
            </w:r>
          </w:p>
          <w:p w14:paraId="1B92F989"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sz w:val="22"/>
                <w:szCs w:val="22"/>
                <w:lang w:val="fr-BE"/>
              </w:rPr>
              <w:t>Départ du centre</w:t>
            </w:r>
          </w:p>
          <w:p w14:paraId="707BAFB8"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sz w:val="22"/>
                <w:szCs w:val="22"/>
                <w:lang w:val="fr-BE"/>
              </w:rPr>
              <w:t>Assurance</w:t>
            </w:r>
          </w:p>
          <w:p w14:paraId="54111377" w14:textId="77777777" w:rsidR="00B532E6" w:rsidRPr="00F13E3B" w:rsidRDefault="00B532E6" w:rsidP="00DB0A37">
            <w:pPr>
              <w:numPr>
                <w:ilvl w:val="0"/>
                <w:numId w:val="4"/>
              </w:numPr>
              <w:tabs>
                <w:tab w:val="num" w:pos="426"/>
              </w:tabs>
              <w:suppressAutoHyphens w:val="0"/>
              <w:ind w:hanging="1069"/>
              <w:jc w:val="both"/>
              <w:rPr>
                <w:rFonts w:ascii="Arial" w:hAnsi="Arial" w:cs="Arial"/>
                <w:color w:val="000000"/>
                <w:sz w:val="22"/>
                <w:szCs w:val="22"/>
                <w:lang w:val="fr-BE"/>
              </w:rPr>
            </w:pPr>
            <w:r w:rsidRPr="00F13E3B">
              <w:rPr>
                <w:rFonts w:ascii="Arial" w:hAnsi="Arial" w:cs="Arial"/>
                <w:sz w:val="22"/>
                <w:szCs w:val="22"/>
                <w:lang w:val="fr-BE"/>
              </w:rPr>
              <w:t>Sanction et litiges</w:t>
            </w:r>
          </w:p>
          <w:p w14:paraId="2E248C2E" w14:textId="77777777" w:rsidR="00B532E6" w:rsidRPr="00F13E3B" w:rsidRDefault="00B532E6" w:rsidP="00DB0A37">
            <w:pPr>
              <w:tabs>
                <w:tab w:val="num" w:pos="426"/>
              </w:tabs>
              <w:suppressAutoHyphens w:val="0"/>
              <w:ind w:left="1069"/>
              <w:jc w:val="both"/>
              <w:rPr>
                <w:rFonts w:ascii="Arial" w:hAnsi="Arial" w:cs="Arial"/>
                <w:color w:val="000000"/>
                <w:sz w:val="22"/>
                <w:szCs w:val="22"/>
                <w:highlight w:val="yellow"/>
                <w:lang w:val="fr-BE"/>
              </w:rPr>
            </w:pPr>
          </w:p>
          <w:p w14:paraId="4B229348" w14:textId="77777777" w:rsidR="00B532E6" w:rsidRPr="00F13E3B" w:rsidRDefault="00B532E6" w:rsidP="00DB0A37">
            <w:pPr>
              <w:jc w:val="both"/>
              <w:rPr>
                <w:rFonts w:ascii="Arial" w:hAnsi="Arial" w:cs="Arial"/>
                <w:color w:val="000000"/>
                <w:sz w:val="22"/>
                <w:szCs w:val="22"/>
                <w:lang w:val="fr-BE"/>
              </w:rPr>
            </w:pPr>
            <w:r w:rsidRPr="00F13E3B">
              <w:rPr>
                <w:rFonts w:ascii="Arial" w:hAnsi="Arial" w:cs="Arial"/>
                <w:color w:val="000000"/>
                <w:sz w:val="22"/>
                <w:szCs w:val="22"/>
                <w:lang w:val="fr-BE"/>
              </w:rPr>
              <w:t xml:space="preserve">Le ROI doit être lu en parallèle avec la </w:t>
            </w:r>
            <w:r w:rsidRPr="00F13E3B">
              <w:rPr>
                <w:rFonts w:ascii="Arial" w:hAnsi="Arial" w:cs="Arial"/>
                <w:b/>
                <w:bCs/>
                <w:color w:val="000000"/>
                <w:sz w:val="22"/>
                <w:szCs w:val="22"/>
                <w:lang w:val="fr-BE"/>
              </w:rPr>
              <w:t>Convention d’occupation précaire</w:t>
            </w:r>
            <w:r w:rsidRPr="00F13E3B">
              <w:rPr>
                <w:rFonts w:ascii="Arial" w:hAnsi="Arial" w:cs="Arial"/>
                <w:color w:val="000000"/>
                <w:sz w:val="22"/>
                <w:szCs w:val="22"/>
                <w:lang w:val="fr-BE"/>
              </w:rPr>
              <w:t xml:space="preserve">, qui détaille la durée de votre séjour dans la structure d’hébergement, ainsi que votre </w:t>
            </w:r>
            <w:r w:rsidRPr="00F13E3B">
              <w:rPr>
                <w:rFonts w:ascii="Arial" w:hAnsi="Arial" w:cs="Arial"/>
                <w:b/>
                <w:bCs/>
                <w:color w:val="000000"/>
                <w:sz w:val="22"/>
                <w:szCs w:val="22"/>
                <w:lang w:val="fr-BE"/>
              </w:rPr>
              <w:t>contribution financière aux frais de séjour</w:t>
            </w:r>
            <w:r w:rsidRPr="00F13E3B">
              <w:rPr>
                <w:rFonts w:ascii="Arial" w:hAnsi="Arial" w:cs="Arial"/>
                <w:color w:val="000000"/>
                <w:sz w:val="22"/>
                <w:szCs w:val="22"/>
                <w:lang w:val="fr-BE"/>
              </w:rPr>
              <w:t>. Les deux documents doivent être formellement acceptés et signés avant la mise à disposition du logement.</w:t>
            </w:r>
          </w:p>
          <w:p w14:paraId="08791171" w14:textId="77777777" w:rsidR="00B532E6" w:rsidRPr="00F13E3B" w:rsidRDefault="00B532E6" w:rsidP="00DB0A37">
            <w:pPr>
              <w:jc w:val="both"/>
              <w:rPr>
                <w:rFonts w:ascii="Arial" w:hAnsi="Arial" w:cs="Arial"/>
                <w:color w:val="000000"/>
                <w:sz w:val="22"/>
                <w:szCs w:val="22"/>
                <w:lang w:val="fr-BE"/>
              </w:rPr>
            </w:pPr>
          </w:p>
          <w:p w14:paraId="279EDF30" w14:textId="77777777" w:rsidR="00B532E6" w:rsidRPr="00F13E3B" w:rsidRDefault="00B532E6" w:rsidP="00DB0A37">
            <w:pPr>
              <w:jc w:val="both"/>
              <w:rPr>
                <w:rFonts w:ascii="Arial" w:hAnsi="Arial" w:cs="Arial"/>
                <w:color w:val="000000"/>
                <w:sz w:val="22"/>
                <w:szCs w:val="22"/>
                <w:lang w:val="fr-BE"/>
              </w:rPr>
            </w:pPr>
          </w:p>
          <w:p w14:paraId="14E504B0" w14:textId="77777777" w:rsidR="00B532E6" w:rsidRPr="00F13E3B" w:rsidRDefault="00B532E6" w:rsidP="00DB0A37">
            <w:pPr>
              <w:jc w:val="both"/>
              <w:rPr>
                <w:rFonts w:ascii="Arial" w:hAnsi="Arial" w:cs="Arial"/>
                <w:color w:val="000000"/>
                <w:sz w:val="22"/>
                <w:szCs w:val="22"/>
                <w:lang w:val="fr-BE"/>
              </w:rPr>
            </w:pPr>
            <w:r w:rsidRPr="00F13E3B">
              <w:rPr>
                <w:rFonts w:ascii="Arial" w:hAnsi="Arial" w:cs="Arial"/>
                <w:color w:val="000000"/>
                <w:sz w:val="22"/>
                <w:szCs w:val="22"/>
                <w:lang w:val="fr-BE"/>
              </w:rPr>
              <w:t>La direction et les membres du personnel de</w:t>
            </w:r>
            <w:r w:rsidRPr="00F13E3B">
              <w:rPr>
                <w:rFonts w:ascii="Arial" w:hAnsi="Arial" w:cs="Arial"/>
                <w:color w:val="000000"/>
                <w:sz w:val="22"/>
                <w:szCs w:val="22"/>
              </w:rPr>
              <w:t xml:space="preserve"> l’hébergeur et </w:t>
            </w:r>
            <w:r w:rsidRPr="00F13E3B">
              <w:rPr>
                <w:rFonts w:ascii="Arial" w:hAnsi="Arial" w:cs="Arial"/>
                <w:color w:val="000000"/>
              </w:rPr>
              <w:t xml:space="preserve">de </w:t>
            </w:r>
            <w:r w:rsidRPr="00F13E3B">
              <w:rPr>
                <w:rFonts w:ascii="Arial" w:hAnsi="Arial" w:cs="Arial"/>
                <w:color w:val="000000"/>
                <w:sz w:val="22"/>
                <w:szCs w:val="22"/>
              </w:rPr>
              <w:t xml:space="preserve">l’organisme chargé par la Région wallonne de l’encadrement des hébergements conventionnés (PROFIRST International) </w:t>
            </w:r>
            <w:r w:rsidRPr="00F13E3B">
              <w:rPr>
                <w:rFonts w:ascii="Arial" w:hAnsi="Arial" w:cs="Arial"/>
                <w:color w:val="000000"/>
                <w:sz w:val="22"/>
                <w:szCs w:val="22"/>
                <w:lang w:val="fr-BE"/>
              </w:rPr>
              <w:t>vous souhaitent un agréable séjour. </w:t>
            </w:r>
          </w:p>
          <w:p w14:paraId="30F19C05" w14:textId="77777777" w:rsidR="00B532E6" w:rsidRPr="00F13E3B" w:rsidRDefault="00B532E6" w:rsidP="00DB0A37">
            <w:pPr>
              <w:jc w:val="both"/>
              <w:rPr>
                <w:rFonts w:ascii="Arial" w:hAnsi="Arial" w:cs="Arial"/>
                <w:color w:val="000000"/>
                <w:sz w:val="22"/>
                <w:szCs w:val="22"/>
                <w:lang w:val="fr-BE"/>
              </w:rPr>
            </w:pPr>
          </w:p>
          <w:p w14:paraId="3FFB3B9E" w14:textId="77777777" w:rsidR="00B532E6" w:rsidRPr="00F13E3B" w:rsidRDefault="00B532E6" w:rsidP="00DB0A37">
            <w:pPr>
              <w:jc w:val="center"/>
              <w:rPr>
                <w:rFonts w:ascii="Arial" w:hAnsi="Arial" w:cs="Arial"/>
                <w:color w:val="000000"/>
                <w:sz w:val="22"/>
                <w:szCs w:val="22"/>
                <w:lang w:val="fr-BE"/>
              </w:rPr>
            </w:pPr>
            <w:r w:rsidRPr="00F13E3B">
              <w:rPr>
                <w:rFonts w:ascii="Arial" w:hAnsi="Arial" w:cs="Arial"/>
                <w:color w:val="000000"/>
                <w:sz w:val="22"/>
                <w:szCs w:val="22"/>
                <w:lang w:val="fr-BE"/>
              </w:rPr>
              <w:t>*****</w:t>
            </w:r>
          </w:p>
          <w:p w14:paraId="242AE109" w14:textId="77777777" w:rsidR="00B532E6" w:rsidRPr="00F13E3B" w:rsidRDefault="00B532E6" w:rsidP="00DB0A37">
            <w:pPr>
              <w:jc w:val="both"/>
              <w:rPr>
                <w:rFonts w:ascii="Arial" w:hAnsi="Arial" w:cs="Arial"/>
                <w:i/>
                <w:iCs/>
                <w:color w:val="000000"/>
                <w:sz w:val="22"/>
                <w:szCs w:val="22"/>
                <w:lang w:val="fr-BE"/>
              </w:rPr>
            </w:pPr>
            <w:r w:rsidRPr="00F13E3B">
              <w:rPr>
                <w:rFonts w:ascii="Arial" w:hAnsi="Arial" w:cs="Arial"/>
                <w:color w:val="000000"/>
                <w:sz w:val="22"/>
                <w:szCs w:val="22"/>
                <w:lang w:val="fr-BE"/>
              </w:rPr>
              <w:br w:type="page"/>
            </w:r>
            <w:r w:rsidRPr="00F13E3B">
              <w:rPr>
                <w:rFonts w:ascii="Arial" w:hAnsi="Arial" w:cs="Arial"/>
                <w:i/>
                <w:iCs/>
                <w:color w:val="000000"/>
                <w:sz w:val="22"/>
                <w:szCs w:val="22"/>
                <w:lang w:val="fr-BE"/>
              </w:rPr>
              <w:t>Je confirme avoir pris connaissance de ce règlement d’ordre intérieur, en avoir reçu une copie et que celui-ci m'a été expliqué dans une langue que je comprends.</w:t>
            </w:r>
          </w:p>
          <w:p w14:paraId="1C07D86F" w14:textId="77777777" w:rsidR="00B532E6" w:rsidRPr="00F13E3B" w:rsidRDefault="00B532E6" w:rsidP="00DB0A37">
            <w:pPr>
              <w:jc w:val="both"/>
              <w:rPr>
                <w:rFonts w:ascii="Arial" w:hAnsi="Arial" w:cs="Arial"/>
                <w:color w:val="000000"/>
                <w:sz w:val="22"/>
                <w:szCs w:val="22"/>
                <w:lang w:val="fr-BE"/>
              </w:rPr>
            </w:pPr>
          </w:p>
          <w:p w14:paraId="7406DCB5" w14:textId="77777777" w:rsidR="00B532E6" w:rsidRPr="00F13E3B" w:rsidRDefault="00B532E6" w:rsidP="00DB0A37">
            <w:pPr>
              <w:jc w:val="both"/>
              <w:rPr>
                <w:rFonts w:ascii="Arial" w:hAnsi="Arial" w:cs="Arial"/>
                <w:color w:val="000000"/>
                <w:sz w:val="22"/>
                <w:szCs w:val="22"/>
                <w:lang w:val="fr-BE"/>
              </w:rPr>
            </w:pPr>
          </w:p>
          <w:p w14:paraId="464E0969" w14:textId="77777777" w:rsidR="00A85476" w:rsidRPr="00F13E3B" w:rsidRDefault="00B532E6" w:rsidP="001F649B">
            <w:pPr>
              <w:rPr>
                <w:rFonts w:ascii="Arial" w:hAnsi="Arial" w:cs="Arial"/>
                <w:color w:val="000000"/>
                <w:sz w:val="22"/>
                <w:szCs w:val="22"/>
                <w:lang w:val="fr-BE"/>
              </w:rPr>
            </w:pPr>
            <w:r w:rsidRPr="00F13E3B">
              <w:rPr>
                <w:rFonts w:ascii="Arial" w:hAnsi="Arial" w:cs="Arial"/>
                <w:color w:val="000000"/>
                <w:sz w:val="22"/>
                <w:szCs w:val="22"/>
                <w:lang w:val="fr-BE"/>
              </w:rPr>
              <w:t xml:space="preserve">Nom + Prénom : </w:t>
            </w:r>
          </w:p>
          <w:p w14:paraId="3ACBCC26" w14:textId="77777777" w:rsidR="00A85476" w:rsidRPr="00F13E3B" w:rsidRDefault="00A85476" w:rsidP="001F649B">
            <w:pPr>
              <w:rPr>
                <w:rFonts w:ascii="Arial" w:hAnsi="Arial" w:cs="Arial"/>
                <w:color w:val="000000"/>
                <w:sz w:val="22"/>
                <w:szCs w:val="22"/>
                <w:lang w:val="fr-BE"/>
              </w:rPr>
            </w:pPr>
          </w:p>
          <w:p w14:paraId="3763A0D3" w14:textId="77777777" w:rsidR="00B532E6" w:rsidRPr="00F13E3B" w:rsidRDefault="00B532E6" w:rsidP="001F649B">
            <w:pPr>
              <w:rPr>
                <w:rFonts w:ascii="Arial" w:hAnsi="Arial" w:cs="Arial"/>
                <w:color w:val="000000"/>
                <w:sz w:val="22"/>
                <w:szCs w:val="22"/>
                <w:lang w:val="fr-BE"/>
              </w:rPr>
            </w:pPr>
            <w:r w:rsidRPr="00F13E3B">
              <w:rPr>
                <w:rFonts w:ascii="Arial" w:hAnsi="Arial" w:cs="Arial"/>
                <w:color w:val="000000"/>
                <w:sz w:val="22"/>
                <w:szCs w:val="22"/>
                <w:lang w:val="fr-BE"/>
              </w:rPr>
              <w:t>………………………………………………………………………………………..</w:t>
            </w:r>
          </w:p>
          <w:p w14:paraId="041DA263" w14:textId="77777777" w:rsidR="00B532E6" w:rsidRPr="00F13E3B" w:rsidRDefault="00B532E6" w:rsidP="00DB0A37">
            <w:pPr>
              <w:jc w:val="both"/>
              <w:rPr>
                <w:rFonts w:ascii="Arial" w:hAnsi="Arial" w:cs="Arial"/>
                <w:color w:val="000000"/>
                <w:sz w:val="22"/>
                <w:szCs w:val="22"/>
                <w:lang w:val="fr-BE"/>
              </w:rPr>
            </w:pPr>
          </w:p>
          <w:p w14:paraId="7FEB5A5F" w14:textId="77777777" w:rsidR="00A85476" w:rsidRPr="00F13E3B" w:rsidRDefault="00B532E6" w:rsidP="001F649B">
            <w:pPr>
              <w:rPr>
                <w:rFonts w:ascii="Arial" w:hAnsi="Arial" w:cs="Arial"/>
                <w:color w:val="000000"/>
                <w:sz w:val="22"/>
                <w:szCs w:val="22"/>
                <w:lang w:val="fr-BE"/>
              </w:rPr>
            </w:pPr>
            <w:r w:rsidRPr="00F13E3B">
              <w:rPr>
                <w:rFonts w:ascii="Arial" w:hAnsi="Arial" w:cs="Arial"/>
                <w:color w:val="000000"/>
                <w:sz w:val="22"/>
                <w:szCs w:val="22"/>
                <w:lang w:val="fr-BE"/>
              </w:rPr>
              <w:t xml:space="preserve">Date et lieu de naissance : </w:t>
            </w:r>
          </w:p>
          <w:p w14:paraId="02F6E760" w14:textId="77777777" w:rsidR="00A85476" w:rsidRPr="00F13E3B" w:rsidRDefault="00A85476" w:rsidP="001F649B">
            <w:pPr>
              <w:rPr>
                <w:rFonts w:ascii="Arial" w:hAnsi="Arial" w:cs="Arial"/>
                <w:color w:val="000000"/>
                <w:sz w:val="22"/>
                <w:szCs w:val="22"/>
                <w:lang w:val="fr-BE"/>
              </w:rPr>
            </w:pPr>
          </w:p>
          <w:p w14:paraId="551700E6" w14:textId="77777777" w:rsidR="00B532E6" w:rsidRPr="00F13E3B" w:rsidRDefault="00B532E6" w:rsidP="001F649B">
            <w:pPr>
              <w:rPr>
                <w:rFonts w:ascii="Arial" w:hAnsi="Arial" w:cs="Arial"/>
                <w:color w:val="000000"/>
                <w:sz w:val="22"/>
                <w:szCs w:val="22"/>
                <w:lang w:val="fr-BE"/>
              </w:rPr>
            </w:pPr>
            <w:r w:rsidRPr="00F13E3B">
              <w:rPr>
                <w:rFonts w:ascii="Arial" w:hAnsi="Arial" w:cs="Arial"/>
                <w:color w:val="000000"/>
                <w:sz w:val="22"/>
                <w:szCs w:val="22"/>
                <w:lang w:val="fr-BE"/>
              </w:rPr>
              <w:t>……………………………………………………………………………</w:t>
            </w:r>
          </w:p>
          <w:p w14:paraId="6E8A6C25" w14:textId="77777777" w:rsidR="00B532E6" w:rsidRPr="00F13E3B" w:rsidRDefault="00B532E6" w:rsidP="00DB0A37">
            <w:pPr>
              <w:jc w:val="both"/>
              <w:rPr>
                <w:rFonts w:ascii="Arial" w:hAnsi="Arial" w:cs="Arial"/>
                <w:color w:val="000000"/>
                <w:sz w:val="22"/>
                <w:szCs w:val="22"/>
                <w:lang w:val="fr-BE"/>
              </w:rPr>
            </w:pPr>
          </w:p>
          <w:p w14:paraId="4F63AA32" w14:textId="77777777" w:rsidR="00B532E6" w:rsidRPr="00F13E3B" w:rsidRDefault="00B532E6" w:rsidP="001F649B">
            <w:pPr>
              <w:rPr>
                <w:rFonts w:ascii="Arial" w:hAnsi="Arial" w:cs="Arial"/>
                <w:color w:val="000000"/>
                <w:sz w:val="22"/>
                <w:szCs w:val="22"/>
                <w:lang w:val="fr-BE"/>
              </w:rPr>
            </w:pPr>
            <w:r w:rsidRPr="00F13E3B">
              <w:rPr>
                <w:rFonts w:ascii="Arial" w:hAnsi="Arial" w:cs="Arial"/>
                <w:color w:val="000000"/>
                <w:sz w:val="22"/>
                <w:szCs w:val="22"/>
                <w:lang w:val="fr-BE"/>
              </w:rPr>
              <w:t>N° registre national : …………………………………………………………………………………...</w:t>
            </w:r>
          </w:p>
          <w:p w14:paraId="3D852997" w14:textId="77777777" w:rsidR="00B532E6" w:rsidRPr="00F13E3B" w:rsidRDefault="00B532E6" w:rsidP="00DB0A37">
            <w:pPr>
              <w:jc w:val="both"/>
              <w:rPr>
                <w:rFonts w:ascii="Arial" w:hAnsi="Arial" w:cs="Arial"/>
                <w:color w:val="000000"/>
                <w:sz w:val="22"/>
                <w:szCs w:val="22"/>
                <w:lang w:val="fr-BE"/>
              </w:rPr>
            </w:pPr>
          </w:p>
          <w:p w14:paraId="38994F23" w14:textId="77777777" w:rsidR="00A85476" w:rsidRPr="00F13E3B" w:rsidRDefault="00B532E6" w:rsidP="001F649B">
            <w:pPr>
              <w:rPr>
                <w:rFonts w:ascii="Arial" w:hAnsi="Arial" w:cs="Arial"/>
                <w:color w:val="000000"/>
                <w:sz w:val="22"/>
                <w:szCs w:val="22"/>
                <w:lang w:val="fr-BE"/>
              </w:rPr>
            </w:pPr>
            <w:r w:rsidRPr="00F13E3B">
              <w:rPr>
                <w:rFonts w:ascii="Arial" w:hAnsi="Arial" w:cs="Arial"/>
                <w:color w:val="000000"/>
                <w:sz w:val="22"/>
                <w:szCs w:val="22"/>
                <w:lang w:val="fr-BE"/>
              </w:rPr>
              <w:t xml:space="preserve">Numéro de téléphone portable : </w:t>
            </w:r>
          </w:p>
          <w:p w14:paraId="6C7DBDEA" w14:textId="77777777" w:rsidR="00A85476" w:rsidRPr="00F13E3B" w:rsidRDefault="00A85476" w:rsidP="001F649B">
            <w:pPr>
              <w:rPr>
                <w:rFonts w:ascii="Arial" w:hAnsi="Arial" w:cs="Arial"/>
                <w:color w:val="000000"/>
                <w:sz w:val="22"/>
                <w:szCs w:val="22"/>
                <w:lang w:val="fr-BE"/>
              </w:rPr>
            </w:pPr>
          </w:p>
          <w:p w14:paraId="2EEBAFCC" w14:textId="77777777" w:rsidR="00B532E6" w:rsidRPr="00F13E3B" w:rsidRDefault="00B532E6" w:rsidP="001F649B">
            <w:pPr>
              <w:rPr>
                <w:rFonts w:ascii="Arial" w:hAnsi="Arial" w:cs="Arial"/>
                <w:color w:val="000000"/>
                <w:sz w:val="22"/>
                <w:szCs w:val="22"/>
                <w:lang w:val="fr-BE"/>
              </w:rPr>
            </w:pPr>
            <w:r w:rsidRPr="00F13E3B">
              <w:rPr>
                <w:rFonts w:ascii="Arial" w:hAnsi="Arial" w:cs="Arial"/>
                <w:color w:val="000000"/>
                <w:sz w:val="22"/>
                <w:szCs w:val="22"/>
                <w:lang w:val="fr-BE"/>
              </w:rPr>
              <w:t>……………………………………………………………………...</w:t>
            </w:r>
          </w:p>
          <w:p w14:paraId="22C3ED44" w14:textId="77777777" w:rsidR="00B532E6" w:rsidRPr="00F13E3B" w:rsidRDefault="00B532E6" w:rsidP="00DB0A37">
            <w:pPr>
              <w:jc w:val="both"/>
              <w:rPr>
                <w:rFonts w:ascii="Arial" w:hAnsi="Arial" w:cs="Arial"/>
                <w:color w:val="000000"/>
                <w:sz w:val="22"/>
                <w:szCs w:val="22"/>
                <w:lang w:val="fr-BE"/>
              </w:rPr>
            </w:pPr>
          </w:p>
          <w:p w14:paraId="51722078" w14:textId="77777777" w:rsidR="00A85476" w:rsidRPr="00F13E3B" w:rsidRDefault="00B532E6" w:rsidP="001F649B">
            <w:pPr>
              <w:rPr>
                <w:rFonts w:ascii="Arial" w:hAnsi="Arial" w:cs="Arial"/>
                <w:color w:val="000000"/>
                <w:sz w:val="22"/>
                <w:szCs w:val="22"/>
                <w:lang w:val="fr-BE"/>
              </w:rPr>
            </w:pPr>
            <w:r w:rsidRPr="00F13E3B">
              <w:rPr>
                <w:rFonts w:ascii="Arial" w:hAnsi="Arial" w:cs="Arial"/>
                <w:color w:val="000000"/>
                <w:sz w:val="22"/>
                <w:szCs w:val="22"/>
                <w:lang w:val="fr-BE"/>
              </w:rPr>
              <w:t xml:space="preserve">Adresse </w:t>
            </w:r>
            <w:proofErr w:type="gramStart"/>
            <w:r w:rsidRPr="00F13E3B">
              <w:rPr>
                <w:rFonts w:ascii="Arial" w:hAnsi="Arial" w:cs="Arial"/>
                <w:color w:val="000000"/>
                <w:sz w:val="22"/>
                <w:szCs w:val="22"/>
                <w:lang w:val="fr-BE"/>
              </w:rPr>
              <w:t>email</w:t>
            </w:r>
            <w:proofErr w:type="gramEnd"/>
            <w:r w:rsidRPr="00F13E3B">
              <w:rPr>
                <w:rFonts w:ascii="Arial" w:hAnsi="Arial" w:cs="Arial"/>
                <w:color w:val="000000"/>
                <w:sz w:val="22"/>
                <w:szCs w:val="22"/>
                <w:lang w:val="fr-BE"/>
              </w:rPr>
              <w:t xml:space="preserve"> : </w:t>
            </w:r>
          </w:p>
          <w:p w14:paraId="22548279" w14:textId="77777777" w:rsidR="00A85476" w:rsidRPr="00F13E3B" w:rsidRDefault="00A85476" w:rsidP="001F649B">
            <w:pPr>
              <w:rPr>
                <w:rFonts w:ascii="Arial" w:hAnsi="Arial" w:cs="Arial"/>
                <w:color w:val="000000"/>
                <w:sz w:val="22"/>
                <w:szCs w:val="22"/>
                <w:lang w:val="fr-BE"/>
              </w:rPr>
            </w:pPr>
          </w:p>
          <w:p w14:paraId="1F1E1E7F" w14:textId="77777777" w:rsidR="00B532E6" w:rsidRPr="00F13E3B" w:rsidRDefault="00B532E6" w:rsidP="001F649B">
            <w:pPr>
              <w:rPr>
                <w:rFonts w:ascii="Arial" w:hAnsi="Arial" w:cs="Arial"/>
                <w:color w:val="000000"/>
                <w:sz w:val="22"/>
                <w:szCs w:val="22"/>
                <w:lang w:val="fr-BE"/>
              </w:rPr>
            </w:pPr>
            <w:r w:rsidRPr="00F13E3B">
              <w:rPr>
                <w:rFonts w:ascii="Arial" w:hAnsi="Arial" w:cs="Arial"/>
                <w:color w:val="000000"/>
                <w:sz w:val="22"/>
                <w:szCs w:val="22"/>
                <w:lang w:val="fr-BE"/>
              </w:rPr>
              <w:t>…………………………………………………………………………………………</w:t>
            </w:r>
          </w:p>
          <w:p w14:paraId="6184AD00" w14:textId="77777777" w:rsidR="00B532E6" w:rsidRPr="00F13E3B" w:rsidRDefault="00B532E6" w:rsidP="00DB0A37">
            <w:pPr>
              <w:jc w:val="both"/>
              <w:rPr>
                <w:rFonts w:ascii="Arial" w:hAnsi="Arial" w:cs="Arial"/>
                <w:color w:val="000000"/>
                <w:sz w:val="22"/>
                <w:szCs w:val="22"/>
                <w:lang w:val="fr-BE"/>
              </w:rPr>
            </w:pPr>
          </w:p>
          <w:p w14:paraId="39EDC20D" w14:textId="77777777" w:rsidR="00B532E6" w:rsidRPr="00F13E3B" w:rsidRDefault="00B532E6" w:rsidP="00DB0A37">
            <w:pPr>
              <w:jc w:val="both"/>
              <w:rPr>
                <w:rFonts w:ascii="Arial" w:hAnsi="Arial" w:cs="Arial"/>
                <w:color w:val="000000"/>
                <w:sz w:val="22"/>
                <w:szCs w:val="22"/>
                <w:lang w:val="fr-BE"/>
              </w:rPr>
            </w:pPr>
            <w:r w:rsidRPr="00F13E3B">
              <w:rPr>
                <w:rFonts w:ascii="Arial" w:hAnsi="Arial" w:cs="Arial"/>
                <w:color w:val="000000"/>
                <w:sz w:val="22"/>
                <w:szCs w:val="22"/>
                <w:lang w:val="fr-BE"/>
              </w:rPr>
              <w:t>Autres membres du ménage (Nom, prénom, date de naissance, lien de parenté) :</w:t>
            </w:r>
          </w:p>
          <w:p w14:paraId="713A3985" w14:textId="77777777" w:rsidR="00B532E6" w:rsidRPr="00F13E3B" w:rsidRDefault="00B532E6" w:rsidP="00DB0A37">
            <w:pPr>
              <w:jc w:val="both"/>
              <w:rPr>
                <w:rFonts w:ascii="Arial" w:hAnsi="Arial" w:cs="Arial"/>
                <w:color w:val="000000"/>
                <w:sz w:val="22"/>
                <w:szCs w:val="22"/>
                <w:lang w:val="fr-BE"/>
              </w:rPr>
            </w:pPr>
            <w:r w:rsidRPr="00F13E3B">
              <w:rPr>
                <w:rFonts w:ascii="Arial" w:hAnsi="Arial" w:cs="Arial"/>
                <w:color w:val="000000"/>
                <w:sz w:val="22"/>
                <w:szCs w:val="22"/>
                <w:lang w:val="fr-BE"/>
              </w:rPr>
              <w:t>………………………………………………………………………………………………………………………………………………………………………………………………………………………………………………………………………………………………………………………………………………………………………………………………………………………………………………………………………………………………………………………………………………………………</w:t>
            </w:r>
          </w:p>
          <w:p w14:paraId="61BDAA7C" w14:textId="77777777" w:rsidR="00B532E6" w:rsidRPr="00F13E3B" w:rsidRDefault="00B532E6" w:rsidP="00DB0A37">
            <w:pPr>
              <w:jc w:val="both"/>
              <w:rPr>
                <w:rFonts w:ascii="Arial" w:hAnsi="Arial" w:cs="Arial"/>
                <w:color w:val="000000"/>
                <w:sz w:val="22"/>
                <w:szCs w:val="22"/>
                <w:lang w:val="fr-BE"/>
              </w:rPr>
            </w:pPr>
            <w:r w:rsidRPr="00F13E3B">
              <w:rPr>
                <w:rFonts w:ascii="Arial" w:hAnsi="Arial" w:cs="Arial"/>
                <w:color w:val="000000"/>
                <w:sz w:val="22"/>
                <w:szCs w:val="22"/>
                <w:lang w:val="fr-BE"/>
              </w:rPr>
              <w:t>…………………………………………………………………………………………</w:t>
            </w:r>
            <w:r w:rsidRPr="00F13E3B">
              <w:rPr>
                <w:rFonts w:ascii="Arial" w:hAnsi="Arial" w:cs="Arial"/>
                <w:color w:val="000000"/>
                <w:sz w:val="22"/>
                <w:szCs w:val="22"/>
                <w:lang w:val="fr-BE"/>
              </w:rPr>
              <w:lastRenderedPageBreak/>
              <w:t>…………………………………………………………………………………………………………………………………………………………………………………………………………………………………………………………………………………………………………………………………………………………………………</w:t>
            </w:r>
          </w:p>
          <w:p w14:paraId="44424AF6" w14:textId="77777777" w:rsidR="00B532E6" w:rsidRPr="00F13E3B" w:rsidRDefault="00B532E6" w:rsidP="00DB0A37">
            <w:pPr>
              <w:jc w:val="both"/>
              <w:rPr>
                <w:rFonts w:ascii="Arial" w:hAnsi="Arial" w:cs="Arial"/>
                <w:color w:val="000000"/>
                <w:sz w:val="22"/>
                <w:szCs w:val="22"/>
                <w:lang w:val="fr-BE"/>
              </w:rPr>
            </w:pPr>
          </w:p>
          <w:p w14:paraId="3E429922" w14:textId="77777777" w:rsidR="00B532E6" w:rsidRPr="00F13E3B" w:rsidRDefault="00B532E6" w:rsidP="00DB0A37">
            <w:pPr>
              <w:jc w:val="both"/>
              <w:rPr>
                <w:rFonts w:ascii="Arial" w:hAnsi="Arial" w:cs="Arial"/>
                <w:color w:val="000000"/>
                <w:sz w:val="22"/>
                <w:szCs w:val="22"/>
                <w:lang w:val="fr-BE"/>
              </w:rPr>
            </w:pPr>
            <w:r w:rsidRPr="00F13E3B">
              <w:rPr>
                <w:rFonts w:ascii="Arial" w:hAnsi="Arial" w:cs="Arial"/>
                <w:color w:val="000000"/>
                <w:sz w:val="22"/>
                <w:szCs w:val="22"/>
                <w:lang w:val="fr-BE"/>
              </w:rPr>
              <w:t>Date : ……………</w:t>
            </w:r>
            <w:proofErr w:type="gramStart"/>
            <w:r w:rsidRPr="00F13E3B">
              <w:rPr>
                <w:rFonts w:ascii="Arial" w:hAnsi="Arial" w:cs="Arial"/>
                <w:color w:val="000000"/>
                <w:sz w:val="22"/>
                <w:szCs w:val="22"/>
                <w:lang w:val="fr-BE"/>
              </w:rPr>
              <w:t>…….</w:t>
            </w:r>
            <w:proofErr w:type="gramEnd"/>
            <w:r w:rsidRPr="00F13E3B">
              <w:rPr>
                <w:rFonts w:ascii="Arial" w:hAnsi="Arial" w:cs="Arial"/>
                <w:color w:val="000000"/>
                <w:sz w:val="22"/>
                <w:szCs w:val="22"/>
                <w:lang w:val="fr-BE"/>
              </w:rPr>
              <w:t>.</w:t>
            </w:r>
          </w:p>
          <w:p w14:paraId="1BF9780F" w14:textId="77777777" w:rsidR="00B532E6" w:rsidRPr="00F13E3B" w:rsidRDefault="00B532E6" w:rsidP="00DB0A37">
            <w:pPr>
              <w:jc w:val="both"/>
              <w:rPr>
                <w:rFonts w:ascii="Arial" w:hAnsi="Arial" w:cs="Arial"/>
                <w:color w:val="000000"/>
                <w:sz w:val="22"/>
                <w:szCs w:val="22"/>
                <w:lang w:val="fr-BE"/>
              </w:rPr>
            </w:pPr>
          </w:p>
          <w:p w14:paraId="4C7F8E99" w14:textId="77777777" w:rsidR="00B532E6" w:rsidRPr="00F13E3B" w:rsidRDefault="00B532E6" w:rsidP="00DB0A37">
            <w:pPr>
              <w:jc w:val="both"/>
              <w:rPr>
                <w:rFonts w:ascii="Arial" w:hAnsi="Arial" w:cs="Arial"/>
                <w:color w:val="000000"/>
                <w:sz w:val="22"/>
                <w:szCs w:val="22"/>
                <w:lang w:val="fr-BE"/>
              </w:rPr>
            </w:pPr>
          </w:p>
          <w:p w14:paraId="548E516E" w14:textId="77777777" w:rsidR="00B532E6" w:rsidRPr="00F13E3B" w:rsidRDefault="00B532E6" w:rsidP="00DB0A37">
            <w:pPr>
              <w:jc w:val="both"/>
              <w:rPr>
                <w:rFonts w:ascii="Arial" w:hAnsi="Arial" w:cs="Arial"/>
                <w:color w:val="000000"/>
                <w:sz w:val="22"/>
                <w:szCs w:val="22"/>
                <w:lang w:val="fr-BE"/>
              </w:rPr>
            </w:pPr>
            <w:r w:rsidRPr="00F13E3B">
              <w:rPr>
                <w:rFonts w:ascii="Arial" w:hAnsi="Arial" w:cs="Arial"/>
                <w:color w:val="000000"/>
                <w:sz w:val="22"/>
                <w:szCs w:val="22"/>
                <w:lang w:val="fr-BE"/>
              </w:rPr>
              <w:t>Signature :</w:t>
            </w:r>
          </w:p>
          <w:p w14:paraId="72D6DE98" w14:textId="77777777" w:rsidR="00B532E6" w:rsidRPr="00F13E3B" w:rsidRDefault="00B532E6" w:rsidP="00DB0A37">
            <w:pPr>
              <w:jc w:val="both"/>
              <w:rPr>
                <w:rFonts w:ascii="Arial" w:hAnsi="Arial" w:cs="Arial"/>
                <w:color w:val="000000"/>
                <w:sz w:val="22"/>
                <w:szCs w:val="22"/>
                <w:lang w:val="fr-BE"/>
              </w:rPr>
            </w:pPr>
          </w:p>
          <w:p w14:paraId="3826742A" w14:textId="77777777" w:rsidR="00B532E6" w:rsidRPr="00F13E3B" w:rsidRDefault="00B532E6" w:rsidP="00DB0A37">
            <w:pPr>
              <w:jc w:val="both"/>
              <w:rPr>
                <w:rFonts w:ascii="Arial" w:hAnsi="Arial" w:cs="Arial"/>
                <w:color w:val="000000"/>
                <w:sz w:val="22"/>
                <w:szCs w:val="22"/>
                <w:lang w:val="fr-BE"/>
              </w:rPr>
            </w:pPr>
          </w:p>
          <w:p w14:paraId="36434E58" w14:textId="77777777" w:rsidR="00B532E6" w:rsidRPr="00F13E3B" w:rsidRDefault="00B532E6" w:rsidP="00DB0A37">
            <w:pPr>
              <w:spacing w:before="120" w:after="120"/>
              <w:jc w:val="both"/>
              <w:rPr>
                <w:rFonts w:ascii="Arial" w:hAnsi="Arial" w:cs="Arial"/>
                <w:b/>
                <w:bCs/>
                <w:sz w:val="22"/>
                <w:szCs w:val="22"/>
                <w:lang w:val="fr-BE"/>
              </w:rPr>
            </w:pPr>
            <w:r w:rsidRPr="00F13E3B">
              <w:rPr>
                <w:rFonts w:ascii="Arial" w:hAnsi="Arial" w:cs="Arial"/>
                <w:b/>
                <w:bCs/>
                <w:sz w:val="24"/>
                <w:szCs w:val="24"/>
                <w:lang w:val="fr-BE"/>
              </w:rPr>
              <w:t>Article 1</w:t>
            </w:r>
            <w:r w:rsidRPr="00F13E3B">
              <w:rPr>
                <w:rFonts w:ascii="Arial" w:hAnsi="Arial" w:cs="Arial"/>
                <w:b/>
                <w:bCs/>
                <w:sz w:val="24"/>
                <w:szCs w:val="24"/>
                <w:vertAlign w:val="superscript"/>
                <w:lang w:val="fr-BE"/>
              </w:rPr>
              <w:t>er</w:t>
            </w:r>
            <w:r w:rsidRPr="00F13E3B">
              <w:rPr>
                <w:rFonts w:ascii="Arial" w:hAnsi="Arial" w:cs="Arial"/>
                <w:b/>
                <w:bCs/>
                <w:sz w:val="24"/>
                <w:szCs w:val="24"/>
                <w:lang w:val="fr-BE"/>
              </w:rPr>
              <w:t xml:space="preserve"> - Destination des lieux </w:t>
            </w:r>
          </w:p>
          <w:p w14:paraId="4F214CB3" w14:textId="77777777" w:rsidR="00B532E6" w:rsidRPr="00F13E3B" w:rsidRDefault="00B532E6" w:rsidP="00DB0A37">
            <w:pPr>
              <w:spacing w:before="120" w:after="120"/>
              <w:jc w:val="both"/>
              <w:rPr>
                <w:rFonts w:ascii="Arial" w:hAnsi="Arial" w:cs="Arial"/>
                <w:sz w:val="22"/>
                <w:szCs w:val="22"/>
                <w:lang w:val="fr-BE"/>
              </w:rPr>
            </w:pPr>
            <w:r w:rsidRPr="00F13E3B">
              <w:rPr>
                <w:rFonts w:ascii="Arial" w:hAnsi="Arial" w:cs="Arial"/>
                <w:sz w:val="22"/>
                <w:szCs w:val="22"/>
                <w:lang w:val="fr-BE"/>
              </w:rPr>
              <w:t>Les espaces privés mis à disposition par le centre d’hébergement sont exclusivement destinés à une occupation résidentielle. Le cas échéant, une activité en télétravail peut s’y tenir.</w:t>
            </w:r>
          </w:p>
          <w:p w14:paraId="4B885AD9" w14:textId="77777777" w:rsidR="00B532E6" w:rsidRPr="00F13E3B" w:rsidRDefault="00B532E6" w:rsidP="00DB0A37">
            <w:pPr>
              <w:spacing w:before="120" w:after="120"/>
              <w:jc w:val="both"/>
              <w:rPr>
                <w:rFonts w:ascii="Arial" w:hAnsi="Arial" w:cs="Arial"/>
                <w:b/>
                <w:bCs/>
                <w:sz w:val="24"/>
                <w:szCs w:val="24"/>
                <w:lang w:val="fr-BE"/>
              </w:rPr>
            </w:pPr>
          </w:p>
          <w:p w14:paraId="49121F48" w14:textId="77777777" w:rsidR="00B532E6" w:rsidRPr="00F13E3B" w:rsidRDefault="00B532E6" w:rsidP="00DB0A37">
            <w:pPr>
              <w:spacing w:before="120" w:after="120"/>
              <w:jc w:val="both"/>
              <w:rPr>
                <w:rFonts w:ascii="Arial" w:hAnsi="Arial" w:cs="Arial"/>
                <w:b/>
                <w:bCs/>
                <w:sz w:val="24"/>
                <w:szCs w:val="24"/>
                <w:lang w:val="fr-BE"/>
              </w:rPr>
            </w:pPr>
            <w:r w:rsidRPr="00F13E3B">
              <w:rPr>
                <w:rFonts w:ascii="Arial" w:hAnsi="Arial" w:cs="Arial"/>
                <w:b/>
                <w:bCs/>
                <w:sz w:val="24"/>
                <w:szCs w:val="24"/>
                <w:lang w:val="fr-BE"/>
              </w:rPr>
              <w:t>Article 2 : Prestations de services de base</w:t>
            </w:r>
          </w:p>
          <w:p w14:paraId="5746EEF0" w14:textId="77777777" w:rsidR="00B532E6" w:rsidRPr="00F13E3B" w:rsidRDefault="00B532E6" w:rsidP="00DB0A37">
            <w:pPr>
              <w:spacing w:before="120" w:after="120"/>
              <w:jc w:val="both"/>
              <w:rPr>
                <w:rFonts w:ascii="Arial" w:hAnsi="Arial" w:cs="Arial"/>
                <w:sz w:val="22"/>
                <w:szCs w:val="22"/>
                <w:lang w:val="fr-BE"/>
              </w:rPr>
            </w:pPr>
            <w:r w:rsidRPr="00F13E3B">
              <w:rPr>
                <w:rFonts w:ascii="Arial" w:hAnsi="Arial" w:cs="Arial"/>
                <w:sz w:val="22"/>
                <w:szCs w:val="22"/>
                <w:lang w:val="fr-BE"/>
              </w:rPr>
              <w:t xml:space="preserve">Moyennant le paiement de la </w:t>
            </w:r>
            <w:r w:rsidRPr="00F13E3B">
              <w:rPr>
                <w:rFonts w:ascii="Arial" w:hAnsi="Arial" w:cs="Arial"/>
                <w:b/>
                <w:bCs/>
                <w:sz w:val="22"/>
                <w:szCs w:val="22"/>
                <w:lang w:val="fr-BE"/>
              </w:rPr>
              <w:t>contribution financière</w:t>
            </w:r>
            <w:r w:rsidRPr="00F13E3B">
              <w:rPr>
                <w:rFonts w:ascii="Arial" w:hAnsi="Arial" w:cs="Arial"/>
                <w:sz w:val="22"/>
                <w:szCs w:val="22"/>
                <w:lang w:val="fr-BE"/>
              </w:rPr>
              <w:t xml:space="preserve"> conformément à l’article 3 de la convention d’occupation précaire (lorsque l’occupant perçoit un revenu en Belgique), la structure hôtelière et le prestataire en charge de l’encadrement des hébergements conventionnés – en l’occurrence la société PROFIRST INTERNATIONAL - vous fournissent principalement les services suivants :</w:t>
            </w:r>
          </w:p>
          <w:p w14:paraId="57494899" w14:textId="77777777" w:rsidR="00B532E6" w:rsidRPr="00F13E3B" w:rsidRDefault="00B532E6" w:rsidP="00DB0A37">
            <w:pPr>
              <w:numPr>
                <w:ilvl w:val="0"/>
                <w:numId w:val="2"/>
              </w:numPr>
              <w:spacing w:before="120" w:after="120"/>
              <w:jc w:val="both"/>
              <w:rPr>
                <w:rFonts w:ascii="Arial" w:hAnsi="Arial" w:cs="Arial"/>
                <w:sz w:val="22"/>
                <w:szCs w:val="22"/>
                <w:lang w:val="fr-BE"/>
              </w:rPr>
            </w:pPr>
            <w:proofErr w:type="gramStart"/>
            <w:r w:rsidRPr="00F13E3B">
              <w:rPr>
                <w:rFonts w:ascii="Arial" w:hAnsi="Arial" w:cs="Arial"/>
                <w:sz w:val="22"/>
                <w:szCs w:val="22"/>
                <w:lang w:val="fr-BE"/>
              </w:rPr>
              <w:t>l’hébergement</w:t>
            </w:r>
            <w:proofErr w:type="gramEnd"/>
            <w:r w:rsidRPr="00F13E3B">
              <w:rPr>
                <w:rFonts w:ascii="Arial" w:hAnsi="Arial" w:cs="Arial"/>
                <w:sz w:val="22"/>
                <w:szCs w:val="22"/>
                <w:lang w:val="fr-BE"/>
              </w:rPr>
              <w:t xml:space="preserve"> et l’accès aux installations sanitaires (structure hôtelière);</w:t>
            </w:r>
          </w:p>
          <w:p w14:paraId="31730680" w14:textId="77777777" w:rsidR="00B532E6" w:rsidRPr="00F13E3B" w:rsidRDefault="00B532E6" w:rsidP="00DB0A37">
            <w:pPr>
              <w:numPr>
                <w:ilvl w:val="0"/>
                <w:numId w:val="2"/>
              </w:numPr>
              <w:spacing w:before="120" w:after="120"/>
              <w:jc w:val="both"/>
              <w:rPr>
                <w:rFonts w:ascii="Arial" w:hAnsi="Arial" w:cs="Arial"/>
                <w:b/>
                <w:bCs/>
                <w:sz w:val="22"/>
                <w:szCs w:val="22"/>
                <w:lang w:val="fr-BE"/>
              </w:rPr>
            </w:pPr>
            <w:proofErr w:type="gramStart"/>
            <w:r w:rsidRPr="00F13E3B">
              <w:rPr>
                <w:rFonts w:ascii="Arial" w:hAnsi="Arial" w:cs="Arial"/>
                <w:sz w:val="22"/>
                <w:szCs w:val="22"/>
                <w:lang w:val="fr-BE"/>
              </w:rPr>
              <w:t>l’accompagnement</w:t>
            </w:r>
            <w:proofErr w:type="gramEnd"/>
            <w:r w:rsidRPr="00F13E3B">
              <w:rPr>
                <w:rFonts w:ascii="Arial" w:hAnsi="Arial" w:cs="Arial"/>
                <w:sz w:val="22"/>
                <w:szCs w:val="22"/>
                <w:lang w:val="fr-BE"/>
              </w:rPr>
              <w:t xml:space="preserve"> administratif et/ou l’orientation vers les services administratifs compétents (Profirst International);</w:t>
            </w:r>
          </w:p>
          <w:p w14:paraId="24CD2C13" w14:textId="77777777" w:rsidR="00B532E6" w:rsidRPr="00F13E3B" w:rsidRDefault="00B532E6" w:rsidP="00DB0A37">
            <w:pPr>
              <w:numPr>
                <w:ilvl w:val="0"/>
                <w:numId w:val="2"/>
              </w:numPr>
              <w:spacing w:before="120" w:after="120"/>
              <w:jc w:val="both"/>
              <w:rPr>
                <w:rFonts w:ascii="Arial" w:hAnsi="Arial" w:cs="Arial"/>
                <w:b/>
                <w:bCs/>
                <w:sz w:val="22"/>
                <w:szCs w:val="22"/>
                <w:lang w:val="fr-BE"/>
              </w:rPr>
            </w:pPr>
            <w:proofErr w:type="gramStart"/>
            <w:r w:rsidRPr="00F13E3B">
              <w:rPr>
                <w:rFonts w:ascii="Arial" w:hAnsi="Arial" w:cs="Arial"/>
                <w:sz w:val="22"/>
                <w:szCs w:val="22"/>
                <w:lang w:val="fr-BE"/>
              </w:rPr>
              <w:t>l’orientation</w:t>
            </w:r>
            <w:proofErr w:type="gramEnd"/>
            <w:r w:rsidRPr="00F13E3B">
              <w:rPr>
                <w:rFonts w:ascii="Arial" w:hAnsi="Arial" w:cs="Arial"/>
                <w:sz w:val="22"/>
                <w:szCs w:val="22"/>
                <w:lang w:val="fr-BE"/>
              </w:rPr>
              <w:t xml:space="preserve"> vers les services médicaux et psychosociaux compétents (Profirst International);</w:t>
            </w:r>
          </w:p>
          <w:p w14:paraId="6E20AAFE" w14:textId="77777777" w:rsidR="00B532E6" w:rsidRPr="00F13E3B" w:rsidRDefault="00B532E6" w:rsidP="00DB0A37">
            <w:pPr>
              <w:numPr>
                <w:ilvl w:val="0"/>
                <w:numId w:val="2"/>
              </w:numPr>
              <w:spacing w:before="120" w:after="120"/>
              <w:jc w:val="both"/>
              <w:rPr>
                <w:rFonts w:ascii="Arial" w:hAnsi="Arial" w:cs="Arial"/>
                <w:b/>
                <w:bCs/>
                <w:sz w:val="22"/>
                <w:szCs w:val="22"/>
                <w:lang w:val="fr-BE"/>
              </w:rPr>
            </w:pPr>
            <w:r w:rsidRPr="00F13E3B">
              <w:rPr>
                <w:rFonts w:ascii="Arial" w:hAnsi="Arial" w:cs="Arial"/>
                <w:sz w:val="22"/>
                <w:szCs w:val="22"/>
                <w:lang w:val="fr-BE"/>
              </w:rPr>
              <w:t xml:space="preserve">l’orientation des enfants et adolescents soumis à l’obligation scolaire vers les établissements d’enseignement susceptibles de les </w:t>
            </w:r>
            <w:r w:rsidRPr="00F13E3B">
              <w:rPr>
                <w:rFonts w:ascii="Arial" w:hAnsi="Arial" w:cs="Arial"/>
                <w:sz w:val="22"/>
                <w:szCs w:val="22"/>
                <w:lang w:val="fr-BE"/>
              </w:rPr>
              <w:lastRenderedPageBreak/>
              <w:t>accueillir (Profirst International);</w:t>
            </w:r>
          </w:p>
          <w:p w14:paraId="764CC729" w14:textId="77777777" w:rsidR="00B532E6" w:rsidRPr="00F13E3B" w:rsidRDefault="00B532E6" w:rsidP="00DB0A37">
            <w:pPr>
              <w:numPr>
                <w:ilvl w:val="0"/>
                <w:numId w:val="2"/>
              </w:numPr>
              <w:spacing w:before="120" w:after="120"/>
              <w:jc w:val="both"/>
              <w:rPr>
                <w:rFonts w:ascii="Arial" w:hAnsi="Arial" w:cs="Arial"/>
                <w:b/>
                <w:bCs/>
                <w:sz w:val="22"/>
                <w:szCs w:val="22"/>
                <w:lang w:val="fr-BE"/>
              </w:rPr>
            </w:pPr>
            <w:r w:rsidRPr="00F13E3B">
              <w:rPr>
                <w:rFonts w:ascii="Arial" w:hAnsi="Arial" w:cs="Arial"/>
                <w:sz w:val="22"/>
                <w:szCs w:val="22"/>
                <w:lang w:val="fr-BE"/>
              </w:rPr>
              <w:t>la mise à disposition d’un kit d’accueil de produits d’hygiène et de produits d’entretien (Profirst International).</w:t>
            </w:r>
          </w:p>
          <w:p w14:paraId="7A815784" w14:textId="77777777" w:rsidR="00B532E6" w:rsidRPr="00F13E3B" w:rsidRDefault="00B532E6" w:rsidP="00DB0A37">
            <w:pPr>
              <w:spacing w:before="120" w:after="120"/>
              <w:jc w:val="both"/>
              <w:rPr>
                <w:rFonts w:ascii="Arial" w:hAnsi="Arial" w:cs="Arial"/>
                <w:b/>
                <w:bCs/>
                <w:sz w:val="22"/>
                <w:szCs w:val="22"/>
                <w:lang w:val="fr-BE"/>
              </w:rPr>
            </w:pPr>
            <w:r w:rsidRPr="00F13E3B">
              <w:rPr>
                <w:rFonts w:ascii="Arial" w:hAnsi="Arial" w:cs="Arial"/>
                <w:sz w:val="22"/>
                <w:szCs w:val="22"/>
                <w:lang w:val="fr-BE"/>
              </w:rPr>
              <w:t xml:space="preserve">La structure hôtelière peut mettre aussi à votre disposition, les services </w:t>
            </w:r>
            <w:r w:rsidRPr="00F13E3B">
              <w:rPr>
                <w:rFonts w:ascii="Arial" w:hAnsi="Arial" w:cs="Arial"/>
                <w:b/>
                <w:bCs/>
                <w:sz w:val="22"/>
                <w:szCs w:val="22"/>
                <w:lang w:val="fr-BE"/>
              </w:rPr>
              <w:t xml:space="preserve">payants </w:t>
            </w:r>
            <w:r w:rsidRPr="00F13E3B">
              <w:rPr>
                <w:rFonts w:ascii="Arial" w:hAnsi="Arial" w:cs="Arial"/>
                <w:sz w:val="22"/>
                <w:szCs w:val="22"/>
                <w:lang w:val="fr-BE"/>
              </w:rPr>
              <w:t>suivants :</w:t>
            </w:r>
          </w:p>
          <w:p w14:paraId="4F076B3F" w14:textId="77777777" w:rsidR="00B532E6" w:rsidRPr="00F13E3B" w:rsidRDefault="00B532E6" w:rsidP="00DB0A37">
            <w:pPr>
              <w:numPr>
                <w:ilvl w:val="0"/>
                <w:numId w:val="2"/>
              </w:numPr>
              <w:spacing w:before="120" w:after="120"/>
              <w:jc w:val="both"/>
              <w:rPr>
                <w:rFonts w:ascii="Arial" w:hAnsi="Arial" w:cs="Arial"/>
                <w:b/>
                <w:bCs/>
                <w:sz w:val="22"/>
                <w:szCs w:val="22"/>
                <w:lang w:val="fr-BE"/>
              </w:rPr>
            </w:pPr>
            <w:proofErr w:type="gramStart"/>
            <w:r w:rsidRPr="00F13E3B">
              <w:rPr>
                <w:rFonts w:ascii="Arial" w:hAnsi="Arial" w:cs="Arial"/>
                <w:sz w:val="22"/>
                <w:szCs w:val="22"/>
                <w:lang w:val="fr-BE"/>
              </w:rPr>
              <w:t>l’organisation</w:t>
            </w:r>
            <w:proofErr w:type="gramEnd"/>
            <w:r w:rsidRPr="00F13E3B">
              <w:rPr>
                <w:rFonts w:ascii="Arial" w:hAnsi="Arial" w:cs="Arial"/>
                <w:sz w:val="22"/>
                <w:szCs w:val="22"/>
                <w:lang w:val="fr-BE"/>
              </w:rPr>
              <w:t xml:space="preserve"> d’un service de blanchisserie ;</w:t>
            </w:r>
          </w:p>
          <w:p w14:paraId="6AAA394F" w14:textId="77777777" w:rsidR="00B532E6" w:rsidRPr="00F13E3B" w:rsidRDefault="00B532E6" w:rsidP="00DB0A37">
            <w:pPr>
              <w:numPr>
                <w:ilvl w:val="0"/>
                <w:numId w:val="2"/>
              </w:numPr>
              <w:spacing w:before="120" w:after="120"/>
              <w:jc w:val="both"/>
              <w:rPr>
                <w:rFonts w:ascii="Arial" w:hAnsi="Arial" w:cs="Arial"/>
                <w:b/>
                <w:bCs/>
                <w:sz w:val="22"/>
                <w:szCs w:val="22"/>
                <w:lang w:val="fr-BE"/>
              </w:rPr>
            </w:pPr>
            <w:proofErr w:type="gramStart"/>
            <w:r w:rsidRPr="00F13E3B">
              <w:rPr>
                <w:rFonts w:ascii="Arial" w:hAnsi="Arial" w:cs="Arial"/>
                <w:sz w:val="22"/>
                <w:szCs w:val="22"/>
                <w:lang w:val="fr-BE"/>
              </w:rPr>
              <w:t>la</w:t>
            </w:r>
            <w:proofErr w:type="gramEnd"/>
            <w:r w:rsidRPr="00F13E3B">
              <w:rPr>
                <w:rFonts w:ascii="Arial" w:hAnsi="Arial" w:cs="Arial"/>
                <w:sz w:val="22"/>
                <w:szCs w:val="22"/>
                <w:lang w:val="fr-BE"/>
              </w:rPr>
              <w:t xml:space="preserve"> mise à disposition d’un espace de restauration.</w:t>
            </w:r>
          </w:p>
          <w:p w14:paraId="1F657B58" w14:textId="77777777" w:rsidR="00B532E6" w:rsidRPr="00F13E3B" w:rsidRDefault="00B532E6" w:rsidP="00DB0A37">
            <w:pPr>
              <w:spacing w:before="120" w:after="120"/>
              <w:ind w:left="360"/>
              <w:jc w:val="both"/>
              <w:rPr>
                <w:rFonts w:ascii="Arial" w:hAnsi="Arial" w:cs="Arial"/>
                <w:b/>
                <w:bCs/>
                <w:color w:val="000000"/>
              </w:rPr>
            </w:pPr>
          </w:p>
          <w:p w14:paraId="1339AB2D" w14:textId="77777777" w:rsidR="00B532E6" w:rsidRPr="00F13E3B" w:rsidRDefault="00B532E6" w:rsidP="00DB0A37">
            <w:pPr>
              <w:pStyle w:val="NormalWeb"/>
              <w:spacing w:before="120" w:beforeAutospacing="0" w:after="120" w:afterAutospacing="0"/>
              <w:jc w:val="both"/>
              <w:rPr>
                <w:rFonts w:ascii="Arial" w:hAnsi="Arial" w:cs="Arial"/>
                <w:b/>
                <w:bCs/>
                <w:color w:val="000000"/>
              </w:rPr>
            </w:pPr>
            <w:r w:rsidRPr="00F13E3B">
              <w:rPr>
                <w:rFonts w:ascii="Arial" w:hAnsi="Arial" w:cs="Arial"/>
                <w:b/>
                <w:bCs/>
                <w:color w:val="000000"/>
              </w:rPr>
              <w:t>Article 3 – Respect de la vie privée et règles de savoir-vivre</w:t>
            </w:r>
          </w:p>
          <w:p w14:paraId="26688669" w14:textId="77777777" w:rsidR="00B532E6" w:rsidRPr="00F13E3B" w:rsidRDefault="00B532E6" w:rsidP="00DB0A37">
            <w:pPr>
              <w:numPr>
                <w:ilvl w:val="0"/>
                <w:numId w:val="3"/>
              </w:numPr>
              <w:suppressAutoHyphens w:val="0"/>
              <w:spacing w:before="120" w:after="120"/>
              <w:ind w:left="714" w:hanging="357"/>
              <w:jc w:val="both"/>
              <w:rPr>
                <w:rFonts w:ascii="Arial" w:hAnsi="Arial" w:cs="Arial"/>
                <w:sz w:val="22"/>
                <w:szCs w:val="22"/>
                <w:lang w:val="fr-BE"/>
              </w:rPr>
            </w:pPr>
            <w:r w:rsidRPr="00F13E3B">
              <w:rPr>
                <w:rFonts w:ascii="Arial" w:hAnsi="Arial" w:cs="Arial"/>
                <w:sz w:val="22"/>
                <w:szCs w:val="22"/>
                <w:lang w:val="fr-BE"/>
              </w:rPr>
              <w:t>Vous avez droit au respect de votre vie privée et devez également respecter la vie privée des autres résidents. Cela signifie que vous ne pouvez pas entrer dans les chambres d’autres résidents sans y être autorisé et que vous devez respecter le sommeil des autres résidents ;</w:t>
            </w:r>
          </w:p>
          <w:p w14:paraId="12F9324E" w14:textId="7F49788A" w:rsidR="00B532E6" w:rsidRPr="00F13E3B" w:rsidRDefault="00B532E6" w:rsidP="00DB0A37">
            <w:pPr>
              <w:numPr>
                <w:ilvl w:val="0"/>
                <w:numId w:val="3"/>
              </w:numPr>
              <w:spacing w:before="120" w:after="120"/>
              <w:jc w:val="both"/>
              <w:rPr>
                <w:rFonts w:ascii="Arial" w:hAnsi="Arial" w:cs="Arial"/>
                <w:bCs/>
                <w:strike/>
                <w:sz w:val="22"/>
                <w:szCs w:val="22"/>
                <w:lang w:val="fr-BE"/>
              </w:rPr>
            </w:pPr>
            <w:r w:rsidRPr="00F13E3B">
              <w:rPr>
                <w:rFonts w:ascii="Arial" w:hAnsi="Arial" w:cs="Arial"/>
                <w:bCs/>
                <w:sz w:val="22"/>
                <w:szCs w:val="22"/>
                <w:lang w:val="fr-BE"/>
              </w:rPr>
              <w:t xml:space="preserve">Entre 22h et 7h du matin, le calme est requis à l’intérieur et à l’extérieur des bâtiments, il sera dès lors demandé de ne pas nuire au voisinage immédiat interne à l’hôtel (modules au même étage et aux étages supérieurs) et externe (habitations de voisinage). Pour ce faire, nous vous invitons à réduire le volume sonore de tout appareil multimédia (TV, chaînes hi-fi, tablettes, lecteurs </w:t>
            </w:r>
            <w:r w:rsidR="009E4BC0" w:rsidRPr="00F13E3B">
              <w:rPr>
                <w:rFonts w:ascii="Arial" w:hAnsi="Arial" w:cs="Arial"/>
                <w:bCs/>
                <w:sz w:val="22"/>
                <w:szCs w:val="22"/>
                <w:lang w:val="fr-BE"/>
              </w:rPr>
              <w:t>Bluetooth</w:t>
            </w:r>
            <w:r w:rsidRPr="00F13E3B">
              <w:rPr>
                <w:rFonts w:ascii="Arial" w:hAnsi="Arial" w:cs="Arial"/>
                <w:bCs/>
                <w:sz w:val="22"/>
                <w:szCs w:val="22"/>
                <w:lang w:val="fr-BE"/>
              </w:rPr>
              <w:t>, smartphones…) et à ne pas laisser votre moteur de voiture ou celui de vos invités tourner inutilement ;</w:t>
            </w:r>
          </w:p>
          <w:p w14:paraId="7D0B8ABC" w14:textId="77777777" w:rsidR="00B532E6" w:rsidRPr="00F13E3B" w:rsidRDefault="00B532E6" w:rsidP="00DB0A37">
            <w:pPr>
              <w:numPr>
                <w:ilvl w:val="0"/>
                <w:numId w:val="3"/>
              </w:numPr>
              <w:spacing w:before="120" w:after="120"/>
              <w:jc w:val="both"/>
              <w:rPr>
                <w:rFonts w:ascii="Arial" w:hAnsi="Arial" w:cs="Arial"/>
                <w:bCs/>
                <w:sz w:val="22"/>
                <w:szCs w:val="22"/>
                <w:lang w:val="fr-BE"/>
              </w:rPr>
            </w:pPr>
            <w:r w:rsidRPr="00F13E3B">
              <w:rPr>
                <w:rFonts w:ascii="Arial" w:hAnsi="Arial" w:cs="Arial"/>
                <w:sz w:val="22"/>
                <w:szCs w:val="22"/>
                <w:lang w:val="fr-BE"/>
              </w:rPr>
              <w:t>Vous ne pouvez pas inviter de mineurs dans votre chambre, sauf avec l’autorisation des parents, qui logent également à l’hôtel ;</w:t>
            </w:r>
          </w:p>
          <w:p w14:paraId="3ED65B89" w14:textId="77777777" w:rsidR="00B532E6" w:rsidRPr="00F13E3B" w:rsidRDefault="00B532E6" w:rsidP="00DB0A37">
            <w:pPr>
              <w:numPr>
                <w:ilvl w:val="0"/>
                <w:numId w:val="3"/>
              </w:numPr>
              <w:suppressAutoHyphens w:val="0"/>
              <w:spacing w:before="120" w:after="120"/>
              <w:jc w:val="both"/>
              <w:rPr>
                <w:rFonts w:ascii="Arial" w:hAnsi="Arial" w:cs="Arial"/>
                <w:sz w:val="22"/>
                <w:szCs w:val="22"/>
                <w:lang w:val="fr-BE"/>
              </w:rPr>
            </w:pPr>
            <w:r w:rsidRPr="00F13E3B">
              <w:rPr>
                <w:rFonts w:ascii="Arial" w:hAnsi="Arial" w:cs="Arial"/>
                <w:sz w:val="22"/>
                <w:szCs w:val="22"/>
                <w:lang w:val="fr-BE"/>
              </w:rPr>
              <w:t>Vous respectez les effets personnels des autres résidents et tout matériel appartenant à la structure d’hébergement. La structure d’hébergement n'est pas responsable pour la détérioration, le vol ou la perte de vos effets personnels. Si vous causez des dommages aux biens d’autrui ou de la structure d’hébergement, vous pourrez être tenu de les indemniser ;</w:t>
            </w:r>
          </w:p>
          <w:p w14:paraId="40827FBF" w14:textId="77777777" w:rsidR="00B532E6" w:rsidRPr="00F13E3B" w:rsidRDefault="00B532E6" w:rsidP="00DB0A37">
            <w:pPr>
              <w:pStyle w:val="ListParagraph"/>
              <w:numPr>
                <w:ilvl w:val="0"/>
                <w:numId w:val="3"/>
              </w:numPr>
              <w:spacing w:before="120" w:after="120" w:line="240" w:lineRule="auto"/>
              <w:contextualSpacing w:val="0"/>
              <w:jc w:val="both"/>
              <w:rPr>
                <w:rFonts w:ascii="Arial" w:hAnsi="Arial" w:cs="Arial"/>
                <w:b/>
                <w:bCs/>
              </w:rPr>
            </w:pPr>
            <w:r w:rsidRPr="00F13E3B">
              <w:rPr>
                <w:rFonts w:ascii="Arial" w:hAnsi="Arial" w:cs="Arial"/>
              </w:rPr>
              <w:lastRenderedPageBreak/>
              <w:t xml:space="preserve">Vous devez porter une tenue décente, respectueuse </w:t>
            </w:r>
            <w:proofErr w:type="gramStart"/>
            <w:r w:rsidRPr="00F13E3B">
              <w:rPr>
                <w:rFonts w:ascii="Arial" w:hAnsi="Arial" w:cs="Arial"/>
              </w:rPr>
              <w:t>des autres</w:t>
            </w:r>
            <w:proofErr w:type="gramEnd"/>
            <w:r w:rsidRPr="00F13E3B">
              <w:rPr>
                <w:rFonts w:ascii="Arial" w:hAnsi="Arial" w:cs="Arial"/>
              </w:rPr>
              <w:t> ;</w:t>
            </w:r>
          </w:p>
          <w:p w14:paraId="696B8838" w14:textId="77777777" w:rsidR="00B532E6" w:rsidRPr="00F13E3B" w:rsidRDefault="00B532E6" w:rsidP="00DB0A37">
            <w:pPr>
              <w:numPr>
                <w:ilvl w:val="0"/>
                <w:numId w:val="3"/>
              </w:numPr>
              <w:spacing w:before="120" w:after="120"/>
              <w:jc w:val="both"/>
              <w:rPr>
                <w:rFonts w:ascii="Arial" w:hAnsi="Arial" w:cs="Arial"/>
                <w:bCs/>
                <w:iCs/>
                <w:sz w:val="22"/>
                <w:szCs w:val="22"/>
                <w:lang w:val="fr-BE"/>
              </w:rPr>
            </w:pPr>
            <w:r w:rsidRPr="00F13E3B">
              <w:rPr>
                <w:rFonts w:ascii="Arial" w:hAnsi="Arial" w:cs="Arial"/>
                <w:bCs/>
                <w:iCs/>
                <w:sz w:val="22"/>
                <w:szCs w:val="22"/>
                <w:lang w:val="fr-BE"/>
              </w:rPr>
              <w:t>Tout enregistrement sonore ou vidéo de membres du personnel ou de résidents du centre est interdit sans l'accord formel des intéressés.</w:t>
            </w:r>
          </w:p>
          <w:p w14:paraId="5D55B145" w14:textId="77777777" w:rsidR="00B532E6" w:rsidRPr="00F13E3B" w:rsidRDefault="00B532E6" w:rsidP="00DB0A37">
            <w:pPr>
              <w:numPr>
                <w:ilvl w:val="0"/>
                <w:numId w:val="3"/>
              </w:numPr>
              <w:spacing w:before="120" w:after="120"/>
              <w:jc w:val="both"/>
              <w:rPr>
                <w:rFonts w:ascii="Arial" w:hAnsi="Arial" w:cs="Arial"/>
                <w:bCs/>
                <w:iCs/>
                <w:sz w:val="22"/>
                <w:szCs w:val="22"/>
                <w:lang w:val="fr-BE"/>
              </w:rPr>
            </w:pPr>
            <w:r w:rsidRPr="00F13E3B">
              <w:rPr>
                <w:rFonts w:ascii="Arial" w:hAnsi="Arial" w:cs="Arial"/>
                <w:bCs/>
                <w:iCs/>
                <w:sz w:val="22"/>
                <w:szCs w:val="22"/>
                <w:lang w:val="fr-BE"/>
              </w:rPr>
              <w:t xml:space="preserve">Tout rassemblement dans les chambres et/ou couloirs des chambres de l’hôtel est interdit. Le lobby, le bar ou le restaurant sont accessibles à cet effet. </w:t>
            </w:r>
          </w:p>
          <w:p w14:paraId="3B7E979B" w14:textId="77777777" w:rsidR="00B532E6" w:rsidRPr="00F13E3B" w:rsidRDefault="00B532E6" w:rsidP="00DB0A37">
            <w:pPr>
              <w:numPr>
                <w:ilvl w:val="0"/>
                <w:numId w:val="3"/>
              </w:numPr>
              <w:spacing w:before="120" w:after="120"/>
              <w:jc w:val="both"/>
              <w:rPr>
                <w:rFonts w:ascii="Arial" w:hAnsi="Arial" w:cs="Arial"/>
                <w:bCs/>
                <w:iCs/>
                <w:sz w:val="22"/>
                <w:szCs w:val="22"/>
                <w:lang w:val="fr-BE"/>
              </w:rPr>
            </w:pPr>
            <w:r w:rsidRPr="00F13E3B">
              <w:rPr>
                <w:rFonts w:ascii="Arial" w:hAnsi="Arial" w:cs="Arial"/>
                <w:bCs/>
                <w:iCs/>
                <w:sz w:val="22"/>
                <w:szCs w:val="22"/>
                <w:lang w:val="fr-BE"/>
              </w:rPr>
              <w:t>Tout commerce est interdit dans les chambres ou dans l’enceinte de l’établissement.</w:t>
            </w:r>
          </w:p>
          <w:p w14:paraId="028AF299" w14:textId="77777777" w:rsidR="00B532E6" w:rsidRPr="00F13E3B" w:rsidRDefault="00B532E6" w:rsidP="00DB0A37">
            <w:pPr>
              <w:spacing w:before="120" w:after="120"/>
              <w:jc w:val="both"/>
              <w:rPr>
                <w:rFonts w:ascii="Arial" w:hAnsi="Arial" w:cs="Arial"/>
                <w:b/>
                <w:bCs/>
                <w:sz w:val="24"/>
                <w:szCs w:val="24"/>
                <w:lang w:val="fr-BE"/>
              </w:rPr>
            </w:pPr>
          </w:p>
          <w:p w14:paraId="27899088" w14:textId="77777777" w:rsidR="00B532E6" w:rsidRPr="00F13E3B" w:rsidRDefault="00B532E6" w:rsidP="00DB0A37">
            <w:pPr>
              <w:spacing w:before="120" w:after="120"/>
              <w:jc w:val="both"/>
              <w:rPr>
                <w:rFonts w:ascii="Arial" w:hAnsi="Arial" w:cs="Arial"/>
                <w:bCs/>
                <w:iCs/>
                <w:sz w:val="22"/>
                <w:szCs w:val="22"/>
                <w:lang w:val="fr-BE"/>
              </w:rPr>
            </w:pPr>
            <w:r w:rsidRPr="00F13E3B">
              <w:rPr>
                <w:rFonts w:ascii="Arial" w:hAnsi="Arial" w:cs="Arial"/>
                <w:b/>
                <w:bCs/>
                <w:sz w:val="24"/>
                <w:szCs w:val="24"/>
                <w:lang w:val="fr-BE"/>
              </w:rPr>
              <w:t>Article 4 – Règles de sécurité</w:t>
            </w:r>
          </w:p>
          <w:p w14:paraId="637A66AE" w14:textId="77777777" w:rsidR="00B532E6" w:rsidRPr="00F13E3B" w:rsidRDefault="00B532E6" w:rsidP="00DB0A37">
            <w:pPr>
              <w:numPr>
                <w:ilvl w:val="0"/>
                <w:numId w:val="3"/>
              </w:numPr>
              <w:suppressAutoHyphens w:val="0"/>
              <w:spacing w:before="120" w:after="120"/>
              <w:ind w:left="714" w:hanging="357"/>
              <w:jc w:val="both"/>
              <w:rPr>
                <w:rFonts w:ascii="Arial" w:hAnsi="Arial" w:cs="Arial"/>
                <w:sz w:val="22"/>
                <w:szCs w:val="22"/>
                <w:lang w:val="fr-BE"/>
              </w:rPr>
            </w:pPr>
            <w:r w:rsidRPr="00F13E3B">
              <w:rPr>
                <w:rFonts w:ascii="Arial" w:hAnsi="Arial" w:cs="Arial"/>
                <w:sz w:val="22"/>
                <w:szCs w:val="22"/>
                <w:lang w:val="fr-BE"/>
              </w:rPr>
              <w:t>Vous respectez les règles en matière de prévention et de sécurité incendie. Il est interdit d'endommager le matériel de détection et de lutte contre l'incendie ;</w:t>
            </w:r>
          </w:p>
          <w:p w14:paraId="69C217AC" w14:textId="77777777" w:rsidR="00B532E6" w:rsidRPr="00F13E3B" w:rsidRDefault="00B532E6" w:rsidP="00DB0A37">
            <w:pPr>
              <w:numPr>
                <w:ilvl w:val="0"/>
                <w:numId w:val="3"/>
              </w:numPr>
              <w:suppressAutoHyphens w:val="0"/>
              <w:spacing w:before="120" w:after="120"/>
              <w:ind w:left="714" w:hanging="357"/>
              <w:jc w:val="both"/>
              <w:rPr>
                <w:rFonts w:ascii="Arial" w:hAnsi="Arial" w:cs="Arial"/>
                <w:sz w:val="22"/>
                <w:szCs w:val="22"/>
                <w:lang w:val="fr-BE"/>
              </w:rPr>
            </w:pPr>
            <w:r w:rsidRPr="00F13E3B">
              <w:rPr>
                <w:rFonts w:ascii="Arial" w:hAnsi="Arial" w:cs="Arial"/>
                <w:sz w:val="22"/>
                <w:szCs w:val="22"/>
                <w:lang w:val="fr-BE"/>
              </w:rPr>
              <w:t>La destruction volontaire ou le vandalisme sont strictement interdits dans la structure d’hébergement ;</w:t>
            </w:r>
          </w:p>
          <w:p w14:paraId="561301FE" w14:textId="77777777" w:rsidR="00B532E6" w:rsidRPr="00F13E3B" w:rsidRDefault="00B532E6" w:rsidP="00DB0A37">
            <w:pPr>
              <w:numPr>
                <w:ilvl w:val="0"/>
                <w:numId w:val="3"/>
              </w:numPr>
              <w:suppressAutoHyphens w:val="0"/>
              <w:spacing w:before="120" w:after="120"/>
              <w:ind w:left="714" w:hanging="357"/>
              <w:jc w:val="both"/>
              <w:rPr>
                <w:rFonts w:ascii="Arial" w:hAnsi="Arial" w:cs="Arial"/>
                <w:strike/>
                <w:sz w:val="22"/>
                <w:szCs w:val="22"/>
                <w:lang w:val="fr-BE"/>
              </w:rPr>
            </w:pPr>
            <w:r w:rsidRPr="00F13E3B">
              <w:rPr>
                <w:rFonts w:ascii="Arial" w:hAnsi="Arial" w:cs="Arial"/>
                <w:sz w:val="22"/>
                <w:szCs w:val="22"/>
                <w:lang w:val="fr-BE"/>
              </w:rPr>
              <w:t xml:space="preserve">Il est </w:t>
            </w:r>
            <w:r w:rsidRPr="00F13E3B">
              <w:rPr>
                <w:rFonts w:ascii="Arial" w:hAnsi="Arial" w:cs="Arial"/>
                <w:b/>
                <w:bCs/>
                <w:sz w:val="22"/>
                <w:szCs w:val="22"/>
                <w:lang w:val="fr-BE"/>
              </w:rPr>
              <w:t>interdit de cuisiner</w:t>
            </w:r>
            <w:r w:rsidRPr="00F13E3B">
              <w:rPr>
                <w:rFonts w:ascii="Arial" w:hAnsi="Arial" w:cs="Arial"/>
                <w:sz w:val="22"/>
                <w:szCs w:val="22"/>
                <w:lang w:val="fr-BE"/>
              </w:rPr>
              <w:t xml:space="preserve"> dans la structure d’hébergement ;</w:t>
            </w:r>
          </w:p>
          <w:p w14:paraId="32404551" w14:textId="77777777" w:rsidR="00B532E6" w:rsidRPr="00F13E3B" w:rsidRDefault="00B532E6" w:rsidP="00DB0A37">
            <w:pPr>
              <w:numPr>
                <w:ilvl w:val="0"/>
                <w:numId w:val="3"/>
              </w:numPr>
              <w:suppressAutoHyphens w:val="0"/>
              <w:spacing w:before="120" w:after="120"/>
              <w:ind w:left="714" w:hanging="357"/>
              <w:jc w:val="both"/>
              <w:rPr>
                <w:rFonts w:ascii="Arial" w:hAnsi="Arial" w:cs="Arial"/>
                <w:sz w:val="22"/>
                <w:szCs w:val="22"/>
                <w:lang w:val="fr-BE"/>
              </w:rPr>
            </w:pPr>
            <w:r w:rsidRPr="00F13E3B">
              <w:rPr>
                <w:rFonts w:ascii="Arial" w:hAnsi="Arial" w:cs="Arial"/>
                <w:sz w:val="22"/>
                <w:szCs w:val="22"/>
                <w:lang w:val="fr-BE"/>
              </w:rPr>
              <w:t xml:space="preserve">Il est </w:t>
            </w:r>
            <w:r w:rsidRPr="00F13E3B">
              <w:rPr>
                <w:rFonts w:ascii="Arial" w:hAnsi="Arial" w:cs="Arial"/>
                <w:b/>
                <w:bCs/>
                <w:sz w:val="22"/>
                <w:szCs w:val="22"/>
                <w:lang w:val="fr-BE"/>
              </w:rPr>
              <w:t>interdit de fumer</w:t>
            </w:r>
            <w:r w:rsidRPr="00F13E3B">
              <w:rPr>
                <w:rFonts w:ascii="Arial" w:hAnsi="Arial" w:cs="Arial"/>
                <w:sz w:val="22"/>
                <w:szCs w:val="22"/>
                <w:lang w:val="fr-BE"/>
              </w:rPr>
              <w:t xml:space="preserve"> dans la structure d’hébergement ou aux fenêtres des chambres, des lieux aménagés à l’extérieur de l’hôtel sont prévus à cet effet ;</w:t>
            </w:r>
          </w:p>
          <w:p w14:paraId="66AFF84F" w14:textId="77777777" w:rsidR="00B532E6" w:rsidRPr="00F13E3B" w:rsidRDefault="00B532E6" w:rsidP="00DB0A37">
            <w:pPr>
              <w:numPr>
                <w:ilvl w:val="0"/>
                <w:numId w:val="3"/>
              </w:numPr>
              <w:suppressAutoHyphens w:val="0"/>
              <w:spacing w:before="120" w:after="120"/>
              <w:ind w:left="714" w:hanging="357"/>
              <w:jc w:val="both"/>
              <w:rPr>
                <w:rFonts w:ascii="Arial" w:hAnsi="Arial" w:cs="Arial"/>
                <w:sz w:val="22"/>
                <w:szCs w:val="22"/>
                <w:lang w:val="fr-BE"/>
              </w:rPr>
            </w:pPr>
            <w:r w:rsidRPr="00F13E3B">
              <w:rPr>
                <w:rFonts w:ascii="Arial" w:hAnsi="Arial" w:cs="Arial"/>
                <w:sz w:val="22"/>
                <w:szCs w:val="22"/>
                <w:lang w:val="fr-BE"/>
              </w:rPr>
              <w:t xml:space="preserve">Il est </w:t>
            </w:r>
            <w:r w:rsidRPr="00F13E3B">
              <w:rPr>
                <w:rFonts w:ascii="Arial" w:hAnsi="Arial" w:cs="Arial"/>
                <w:b/>
                <w:bCs/>
                <w:sz w:val="22"/>
                <w:szCs w:val="22"/>
                <w:lang w:val="fr-BE"/>
              </w:rPr>
              <w:t>également interdit de démonter ou modifier les appareils</w:t>
            </w:r>
            <w:r w:rsidRPr="00F13E3B">
              <w:rPr>
                <w:rFonts w:ascii="Arial" w:hAnsi="Arial" w:cs="Arial"/>
                <w:sz w:val="22"/>
                <w:szCs w:val="22"/>
                <w:lang w:val="fr-BE"/>
              </w:rPr>
              <w:t xml:space="preserve"> de détection incendie </w:t>
            </w:r>
          </w:p>
          <w:p w14:paraId="07D5DE45" w14:textId="77777777" w:rsidR="00B532E6" w:rsidRPr="00F13E3B" w:rsidRDefault="00B532E6" w:rsidP="00DB0A37">
            <w:pPr>
              <w:numPr>
                <w:ilvl w:val="0"/>
                <w:numId w:val="3"/>
              </w:numPr>
              <w:suppressAutoHyphens w:val="0"/>
              <w:spacing w:before="120" w:after="120"/>
              <w:ind w:left="708" w:hanging="357"/>
              <w:jc w:val="both"/>
              <w:rPr>
                <w:rFonts w:ascii="Arial" w:hAnsi="Arial" w:cs="Arial"/>
                <w:sz w:val="22"/>
                <w:szCs w:val="22"/>
                <w:lang w:val="fr-BE"/>
              </w:rPr>
            </w:pPr>
            <w:r w:rsidRPr="00F13E3B">
              <w:rPr>
                <w:rFonts w:ascii="Arial" w:hAnsi="Arial" w:cs="Arial"/>
                <w:sz w:val="22"/>
                <w:szCs w:val="22"/>
                <w:lang w:val="fr-BE"/>
              </w:rPr>
              <w:t>Tout trafic, possession ou consommation de drogue et d’alcool est interdit dans la structure d’hébergement ;</w:t>
            </w:r>
          </w:p>
          <w:p w14:paraId="32BCC24D" w14:textId="77777777" w:rsidR="00B532E6" w:rsidRPr="00F13E3B" w:rsidRDefault="00B532E6" w:rsidP="00DB0A37">
            <w:pPr>
              <w:numPr>
                <w:ilvl w:val="0"/>
                <w:numId w:val="3"/>
              </w:numPr>
              <w:suppressAutoHyphens w:val="0"/>
              <w:spacing w:before="120" w:after="120"/>
              <w:ind w:left="708" w:hanging="357"/>
              <w:jc w:val="both"/>
              <w:rPr>
                <w:rFonts w:ascii="Arial" w:hAnsi="Arial" w:cs="Arial"/>
                <w:sz w:val="22"/>
                <w:szCs w:val="22"/>
                <w:lang w:val="fr-BE"/>
              </w:rPr>
            </w:pPr>
            <w:r w:rsidRPr="00F13E3B">
              <w:rPr>
                <w:rFonts w:ascii="Arial" w:hAnsi="Arial" w:cs="Arial"/>
                <w:sz w:val="22"/>
                <w:szCs w:val="22"/>
                <w:lang w:val="fr-BE"/>
              </w:rPr>
              <w:t>Tout comportement dans le centre lié à l’état d’ébriété ou à la consommation de substances illicites est également prohibé ;</w:t>
            </w:r>
          </w:p>
          <w:p w14:paraId="0E76D785" w14:textId="77777777" w:rsidR="00B532E6" w:rsidRPr="00F13E3B" w:rsidRDefault="00B532E6" w:rsidP="00DB0A37">
            <w:pPr>
              <w:numPr>
                <w:ilvl w:val="0"/>
                <w:numId w:val="3"/>
              </w:numPr>
              <w:suppressAutoHyphens w:val="0"/>
              <w:spacing w:before="120" w:after="120"/>
              <w:ind w:left="708" w:hanging="357"/>
              <w:jc w:val="both"/>
              <w:rPr>
                <w:rFonts w:ascii="Arial" w:hAnsi="Arial" w:cs="Arial"/>
                <w:sz w:val="22"/>
                <w:szCs w:val="22"/>
                <w:lang w:val="fr-BE"/>
              </w:rPr>
            </w:pPr>
            <w:r w:rsidRPr="00F13E3B">
              <w:rPr>
                <w:rFonts w:ascii="Arial" w:hAnsi="Arial" w:cs="Arial"/>
                <w:sz w:val="22"/>
                <w:szCs w:val="22"/>
                <w:lang w:val="fr-BE"/>
              </w:rPr>
              <w:t xml:space="preserve">La possession d'objets dangereux avec lesquels vous pourriez mettre d'autres personnes en danger ou susceptibles d’endommager les locaux est interdite (par exemple : armes, réchauds individuels, radiateurs non agréés, outils électriques, matières inflammables etc. </w:t>
            </w:r>
            <w:r w:rsidRPr="00F13E3B">
              <w:rPr>
                <w:rFonts w:ascii="Arial" w:hAnsi="Arial" w:cs="Arial"/>
                <w:sz w:val="22"/>
                <w:szCs w:val="22"/>
                <w:lang w:val="fr-BE"/>
              </w:rPr>
              <w:lastRenderedPageBreak/>
              <w:t>Ces objets peuvent être confisqués par le personnel. La liste des objets interdits est reprise à l’article 12 ;</w:t>
            </w:r>
          </w:p>
          <w:p w14:paraId="0036D11A" w14:textId="77777777" w:rsidR="00B532E6" w:rsidRPr="00F13E3B" w:rsidRDefault="00B532E6" w:rsidP="00DB0A37">
            <w:pPr>
              <w:numPr>
                <w:ilvl w:val="0"/>
                <w:numId w:val="3"/>
              </w:numPr>
              <w:suppressAutoHyphens w:val="0"/>
              <w:spacing w:before="120" w:after="120"/>
              <w:ind w:left="714" w:hanging="357"/>
              <w:jc w:val="both"/>
              <w:rPr>
                <w:rFonts w:ascii="Arial" w:hAnsi="Arial" w:cs="Arial"/>
                <w:sz w:val="22"/>
                <w:szCs w:val="22"/>
                <w:lang w:val="fr-BE"/>
              </w:rPr>
            </w:pPr>
            <w:r w:rsidRPr="00F13E3B">
              <w:rPr>
                <w:rFonts w:ascii="Arial" w:hAnsi="Arial" w:cs="Arial"/>
                <w:sz w:val="22"/>
                <w:szCs w:val="22"/>
                <w:lang w:val="fr-BE"/>
              </w:rPr>
              <w:t xml:space="preserve">L’intimidation physique ou verbale, la violence sexuelle et liée au genre, la violence et les brutalités physiques sont interdites ainsi que tout comportement ou langage raciste, ou discriminatoire envers d'autres personnes ou groupes de personnes ; </w:t>
            </w:r>
          </w:p>
          <w:p w14:paraId="5200865F" w14:textId="77777777" w:rsidR="00B532E6" w:rsidRPr="00F13E3B" w:rsidRDefault="00B532E6" w:rsidP="00DB0A37">
            <w:pPr>
              <w:pStyle w:val="ListParagraph"/>
              <w:numPr>
                <w:ilvl w:val="0"/>
                <w:numId w:val="3"/>
              </w:numPr>
              <w:spacing w:before="120" w:after="120" w:line="240" w:lineRule="auto"/>
              <w:contextualSpacing w:val="0"/>
              <w:jc w:val="both"/>
              <w:rPr>
                <w:rFonts w:ascii="Arial" w:hAnsi="Arial" w:cs="Arial"/>
                <w:b/>
                <w:bCs/>
              </w:rPr>
            </w:pPr>
            <w:r w:rsidRPr="00F13E3B">
              <w:rPr>
                <w:rFonts w:ascii="Arial" w:hAnsi="Arial" w:cs="Arial"/>
              </w:rPr>
              <w:t>Vous respectez les restrictions d’accès qui s’imposent à certaines parties de la structure d’hébergement.</w:t>
            </w:r>
          </w:p>
          <w:p w14:paraId="792FBFA1" w14:textId="77777777" w:rsidR="00B532E6" w:rsidRPr="00F13E3B" w:rsidRDefault="00B532E6" w:rsidP="00DB0A37">
            <w:pPr>
              <w:pStyle w:val="ListParagraph"/>
              <w:spacing w:before="120" w:after="120" w:line="240" w:lineRule="auto"/>
              <w:ind w:left="0"/>
              <w:contextualSpacing w:val="0"/>
              <w:rPr>
                <w:rFonts w:ascii="Arial" w:hAnsi="Arial" w:cs="Arial"/>
                <w:b/>
                <w:bCs/>
                <w:sz w:val="24"/>
                <w:szCs w:val="24"/>
              </w:rPr>
            </w:pPr>
          </w:p>
          <w:p w14:paraId="37D778E7" w14:textId="77777777" w:rsidR="00B532E6" w:rsidRPr="00F13E3B" w:rsidRDefault="00B532E6" w:rsidP="00DB0A37">
            <w:pPr>
              <w:pStyle w:val="ListParagraph"/>
              <w:spacing w:before="120" w:after="120" w:line="240" w:lineRule="auto"/>
              <w:ind w:left="0"/>
              <w:contextualSpacing w:val="0"/>
              <w:rPr>
                <w:rFonts w:ascii="Arial" w:hAnsi="Arial" w:cs="Arial"/>
                <w:b/>
                <w:bCs/>
              </w:rPr>
            </w:pPr>
            <w:r w:rsidRPr="00F13E3B">
              <w:rPr>
                <w:rFonts w:ascii="Arial" w:hAnsi="Arial" w:cs="Arial"/>
                <w:b/>
                <w:bCs/>
                <w:sz w:val="24"/>
                <w:szCs w:val="24"/>
              </w:rPr>
              <w:t>Article 5 – Règles d’hygiène, propreté et respect de l’environnement</w:t>
            </w:r>
          </w:p>
          <w:p w14:paraId="604601AB" w14:textId="77777777" w:rsidR="00B532E6" w:rsidRPr="00F13E3B" w:rsidRDefault="00B532E6" w:rsidP="00DB0A37">
            <w:pPr>
              <w:pStyle w:val="BodyText3"/>
              <w:numPr>
                <w:ilvl w:val="0"/>
                <w:numId w:val="3"/>
              </w:numPr>
              <w:suppressAutoHyphens w:val="0"/>
              <w:spacing w:before="120"/>
              <w:jc w:val="both"/>
              <w:rPr>
                <w:rFonts w:ascii="Arial" w:hAnsi="Arial" w:cs="Arial"/>
                <w:sz w:val="22"/>
                <w:szCs w:val="22"/>
                <w:lang w:val="fr-BE"/>
              </w:rPr>
            </w:pPr>
            <w:r w:rsidRPr="00F13E3B">
              <w:rPr>
                <w:rFonts w:ascii="Arial" w:hAnsi="Arial" w:cs="Arial"/>
                <w:sz w:val="22"/>
                <w:szCs w:val="22"/>
                <w:lang w:val="fr-BE"/>
              </w:rPr>
              <w:t>Des espaces sanitaires sont à votre disposition individuelle ;</w:t>
            </w:r>
          </w:p>
          <w:p w14:paraId="78BAEF75" w14:textId="77777777" w:rsidR="00B532E6" w:rsidRPr="00F13E3B" w:rsidRDefault="00B532E6" w:rsidP="00DB0A37">
            <w:pPr>
              <w:pStyle w:val="BodyText3"/>
              <w:numPr>
                <w:ilvl w:val="0"/>
                <w:numId w:val="3"/>
              </w:numPr>
              <w:suppressAutoHyphens w:val="0"/>
              <w:spacing w:before="120"/>
              <w:jc w:val="both"/>
              <w:rPr>
                <w:rFonts w:ascii="Arial" w:hAnsi="Arial" w:cs="Arial"/>
                <w:sz w:val="22"/>
                <w:szCs w:val="22"/>
                <w:lang w:val="fr-BE"/>
              </w:rPr>
            </w:pPr>
            <w:r w:rsidRPr="00F13E3B">
              <w:rPr>
                <w:rFonts w:ascii="Arial" w:hAnsi="Arial" w:cs="Arial"/>
                <w:sz w:val="22"/>
                <w:szCs w:val="22"/>
                <w:lang w:val="fr-BE"/>
              </w:rPr>
              <w:t xml:space="preserve">Vous êtes responsable du bon entretien et de la propreté de votre chambre ou logement même si un entretien hebdomadaire y sera organisé. L’occupant s’engage à conserver les biens meubles mis à sa disposition en bon état général et devra déclarer à la réception tout défaut ou dysfonctionnement dans les plus brefs délais après constatation. L’occupant s’engage à gérer le bien mis à sa disposition en bon père de famille et de veiller à ne pas dégrader les murs, plafonds, sols, éléments de menuiseries, surfaces de </w:t>
            </w:r>
            <w:proofErr w:type="gramStart"/>
            <w:r w:rsidRPr="00F13E3B">
              <w:rPr>
                <w:rFonts w:ascii="Arial" w:hAnsi="Arial" w:cs="Arial"/>
                <w:sz w:val="22"/>
                <w:szCs w:val="22"/>
                <w:lang w:val="fr-BE"/>
              </w:rPr>
              <w:t>couchage,…</w:t>
            </w:r>
            <w:proofErr w:type="gramEnd"/>
            <w:r w:rsidRPr="00F13E3B">
              <w:rPr>
                <w:rFonts w:ascii="Arial" w:hAnsi="Arial" w:cs="Arial"/>
                <w:sz w:val="22"/>
                <w:szCs w:val="22"/>
                <w:lang w:val="fr-BE"/>
              </w:rPr>
              <w:t>Un reportage photo de l’état de votre chambre à votre entrée a été réalisé et a été soumis la Région Wallonne ;</w:t>
            </w:r>
          </w:p>
          <w:p w14:paraId="368162C0" w14:textId="77777777" w:rsidR="00B532E6" w:rsidRPr="00F13E3B" w:rsidRDefault="00B532E6" w:rsidP="00DB0A37">
            <w:pPr>
              <w:pStyle w:val="BodyText3"/>
              <w:numPr>
                <w:ilvl w:val="0"/>
                <w:numId w:val="3"/>
              </w:numPr>
              <w:suppressAutoHyphens w:val="0"/>
              <w:spacing w:before="120"/>
              <w:jc w:val="both"/>
              <w:rPr>
                <w:rFonts w:ascii="Arial" w:hAnsi="Arial" w:cs="Arial"/>
                <w:sz w:val="22"/>
                <w:szCs w:val="22"/>
                <w:lang w:val="fr-BE"/>
              </w:rPr>
            </w:pPr>
            <w:r w:rsidRPr="00F13E3B">
              <w:rPr>
                <w:rFonts w:ascii="Arial" w:hAnsi="Arial" w:cs="Arial"/>
                <w:sz w:val="22"/>
                <w:szCs w:val="22"/>
                <w:lang w:val="fr-BE"/>
              </w:rPr>
              <w:t>Vous devez respecter les espaces communs et ne pas les salir. Vous les remettez en état si nécessaire ;</w:t>
            </w:r>
          </w:p>
          <w:p w14:paraId="1CB63459" w14:textId="77777777" w:rsidR="00B532E6" w:rsidRPr="00F13E3B" w:rsidRDefault="00B532E6" w:rsidP="00DB0A37">
            <w:pPr>
              <w:pStyle w:val="ListParagraph"/>
              <w:numPr>
                <w:ilvl w:val="0"/>
                <w:numId w:val="6"/>
              </w:numPr>
              <w:spacing w:before="120" w:after="120" w:line="240" w:lineRule="auto"/>
              <w:contextualSpacing w:val="0"/>
              <w:jc w:val="both"/>
              <w:rPr>
                <w:rFonts w:ascii="Arial" w:hAnsi="Arial" w:cs="Arial"/>
              </w:rPr>
            </w:pPr>
            <w:r w:rsidRPr="00F13E3B">
              <w:rPr>
                <w:rFonts w:ascii="Arial" w:hAnsi="Arial" w:cs="Arial"/>
              </w:rPr>
              <w:t>Selon les informations qui vous seront données à votre arrivée par le personnel de l’établissement et/ou par les collaborateurs de la société Profirst, vous devez trier vos ordures ménagères à l’aide des sacs poubelles prévus à cet effet et les amener à l’endroit indiqué par le personnel.</w:t>
            </w:r>
          </w:p>
          <w:p w14:paraId="1502F095" w14:textId="77777777" w:rsidR="00B532E6" w:rsidRPr="00F13E3B" w:rsidRDefault="00B532E6" w:rsidP="00DB0A37">
            <w:pPr>
              <w:pStyle w:val="ListParagraph"/>
              <w:spacing w:before="120" w:after="120" w:line="240" w:lineRule="auto"/>
              <w:ind w:left="0"/>
              <w:contextualSpacing w:val="0"/>
              <w:rPr>
                <w:rFonts w:ascii="Arial" w:hAnsi="Arial" w:cs="Arial"/>
                <w:b/>
                <w:bCs/>
                <w:sz w:val="24"/>
                <w:szCs w:val="24"/>
              </w:rPr>
            </w:pPr>
          </w:p>
          <w:p w14:paraId="2CD44B16" w14:textId="77777777" w:rsidR="00B532E6" w:rsidRPr="00F13E3B" w:rsidRDefault="00B532E6" w:rsidP="00DB0A37">
            <w:pPr>
              <w:pStyle w:val="ListParagraph"/>
              <w:spacing w:before="120" w:after="120" w:line="240" w:lineRule="auto"/>
              <w:ind w:left="0"/>
              <w:contextualSpacing w:val="0"/>
              <w:rPr>
                <w:rFonts w:ascii="Arial" w:hAnsi="Arial" w:cs="Arial"/>
                <w:b/>
                <w:bCs/>
                <w:sz w:val="24"/>
                <w:szCs w:val="24"/>
              </w:rPr>
            </w:pPr>
            <w:r w:rsidRPr="00F13E3B">
              <w:rPr>
                <w:rFonts w:ascii="Arial" w:hAnsi="Arial" w:cs="Arial"/>
                <w:b/>
                <w:bCs/>
                <w:sz w:val="24"/>
                <w:szCs w:val="24"/>
              </w:rPr>
              <w:lastRenderedPageBreak/>
              <w:t xml:space="preserve">Article 6 – Consommation d’énergie </w:t>
            </w:r>
          </w:p>
          <w:p w14:paraId="6751655B" w14:textId="77777777" w:rsidR="00B532E6" w:rsidRPr="00F13E3B" w:rsidRDefault="00B532E6" w:rsidP="00DB0A37">
            <w:pPr>
              <w:pStyle w:val="ListParagraph"/>
              <w:spacing w:before="120" w:after="120" w:line="240" w:lineRule="auto"/>
              <w:ind w:left="0"/>
              <w:contextualSpacing w:val="0"/>
              <w:rPr>
                <w:rFonts w:ascii="Arial" w:hAnsi="Arial" w:cs="Arial"/>
              </w:rPr>
            </w:pPr>
            <w:r w:rsidRPr="00F13E3B">
              <w:rPr>
                <w:rFonts w:ascii="Arial" w:hAnsi="Arial" w:cs="Arial"/>
                <w:b/>
                <w:bCs/>
              </w:rPr>
              <w:t>L’électricité et les énergies sont très chers en Belgique.</w:t>
            </w:r>
            <w:r w:rsidRPr="00F13E3B">
              <w:rPr>
                <w:rFonts w:ascii="Arial" w:hAnsi="Arial" w:cs="Arial"/>
              </w:rPr>
              <w:t xml:space="preserve"> Nous vous demandons donc de respecter les règles suivantes : </w:t>
            </w:r>
          </w:p>
          <w:p w14:paraId="38AA3025" w14:textId="77777777" w:rsidR="00B532E6" w:rsidRPr="00F13E3B" w:rsidRDefault="00B532E6" w:rsidP="00DB0A37">
            <w:pPr>
              <w:pStyle w:val="BodyText3"/>
              <w:numPr>
                <w:ilvl w:val="0"/>
                <w:numId w:val="3"/>
              </w:numPr>
              <w:suppressAutoHyphens w:val="0"/>
              <w:spacing w:before="120"/>
              <w:jc w:val="both"/>
              <w:rPr>
                <w:rFonts w:ascii="Arial" w:hAnsi="Arial" w:cs="Arial"/>
                <w:sz w:val="32"/>
                <w:szCs w:val="32"/>
                <w:lang w:val="fr-BE"/>
              </w:rPr>
            </w:pPr>
            <w:r w:rsidRPr="00F13E3B">
              <w:rPr>
                <w:rFonts w:ascii="Arial" w:hAnsi="Arial" w:cs="Arial"/>
                <w:sz w:val="22"/>
                <w:szCs w:val="22"/>
              </w:rPr>
              <w:t xml:space="preserve">Si vous quittez le logement : éteignez les lumières et tous les appareils électriques (par ex. Radio, TV, etc.) et coupez le chauffage ; </w:t>
            </w:r>
          </w:p>
          <w:p w14:paraId="7405DE58" w14:textId="77777777" w:rsidR="00B532E6" w:rsidRPr="00F13E3B" w:rsidRDefault="00B532E6" w:rsidP="00DB0A37">
            <w:pPr>
              <w:pStyle w:val="BodyText3"/>
              <w:numPr>
                <w:ilvl w:val="0"/>
                <w:numId w:val="3"/>
              </w:numPr>
              <w:suppressAutoHyphens w:val="0"/>
              <w:spacing w:before="120"/>
              <w:jc w:val="both"/>
              <w:rPr>
                <w:rFonts w:ascii="Arial" w:hAnsi="Arial" w:cs="Arial"/>
                <w:sz w:val="32"/>
                <w:szCs w:val="32"/>
                <w:lang w:val="fr-BE"/>
              </w:rPr>
            </w:pPr>
            <w:r w:rsidRPr="00F13E3B">
              <w:rPr>
                <w:rFonts w:ascii="Arial" w:hAnsi="Arial" w:cs="Arial"/>
                <w:sz w:val="22"/>
                <w:szCs w:val="22"/>
              </w:rPr>
              <w:t>Couper le chauffage pendant la nuit ;</w:t>
            </w:r>
          </w:p>
          <w:p w14:paraId="202FCD2F" w14:textId="77777777" w:rsidR="00B532E6" w:rsidRPr="00F13E3B" w:rsidRDefault="00B532E6" w:rsidP="00DB0A37">
            <w:pPr>
              <w:pStyle w:val="BodyText3"/>
              <w:numPr>
                <w:ilvl w:val="0"/>
                <w:numId w:val="3"/>
              </w:numPr>
              <w:suppressAutoHyphens w:val="0"/>
              <w:spacing w:before="120"/>
              <w:jc w:val="both"/>
              <w:rPr>
                <w:rFonts w:ascii="Arial" w:hAnsi="Arial" w:cs="Arial"/>
                <w:sz w:val="32"/>
                <w:szCs w:val="32"/>
                <w:lang w:val="fr-BE"/>
              </w:rPr>
            </w:pPr>
            <w:r w:rsidRPr="00F13E3B">
              <w:rPr>
                <w:rFonts w:ascii="Arial" w:hAnsi="Arial" w:cs="Arial"/>
                <w:sz w:val="22"/>
                <w:szCs w:val="22"/>
              </w:rPr>
              <w:t>N’ouvrez pas de fenêtre quand le chauffage est allumé ;</w:t>
            </w:r>
          </w:p>
          <w:p w14:paraId="64DF3740" w14:textId="77777777" w:rsidR="00B532E6" w:rsidRPr="00F13E3B" w:rsidRDefault="00B532E6" w:rsidP="00DB0A37">
            <w:pPr>
              <w:pStyle w:val="BodyText3"/>
              <w:numPr>
                <w:ilvl w:val="0"/>
                <w:numId w:val="3"/>
              </w:numPr>
              <w:suppressAutoHyphens w:val="0"/>
              <w:spacing w:before="120"/>
              <w:jc w:val="both"/>
              <w:rPr>
                <w:rFonts w:ascii="Arial" w:hAnsi="Arial" w:cs="Arial"/>
                <w:sz w:val="32"/>
                <w:szCs w:val="32"/>
                <w:lang w:val="fr-BE"/>
              </w:rPr>
            </w:pPr>
            <w:r w:rsidRPr="00F13E3B">
              <w:rPr>
                <w:rFonts w:ascii="Arial" w:hAnsi="Arial" w:cs="Arial"/>
                <w:sz w:val="22"/>
                <w:szCs w:val="22"/>
              </w:rPr>
              <w:t>Il est interdit d’utiliser des chauffages électriques supplémentaires ou des appareils électroménagers non agréés par le propriétaire ;</w:t>
            </w:r>
          </w:p>
          <w:p w14:paraId="62576E69" w14:textId="77777777" w:rsidR="00B532E6" w:rsidRPr="00F13E3B" w:rsidRDefault="00B532E6" w:rsidP="00DB0A37">
            <w:pPr>
              <w:pStyle w:val="BodyText3"/>
              <w:numPr>
                <w:ilvl w:val="0"/>
                <w:numId w:val="3"/>
              </w:numPr>
              <w:suppressAutoHyphens w:val="0"/>
              <w:spacing w:before="120"/>
              <w:jc w:val="both"/>
              <w:rPr>
                <w:rFonts w:ascii="Arial" w:hAnsi="Arial" w:cs="Arial"/>
                <w:sz w:val="32"/>
                <w:szCs w:val="32"/>
                <w:lang w:val="fr-BE"/>
              </w:rPr>
            </w:pPr>
            <w:r w:rsidRPr="00F13E3B">
              <w:rPr>
                <w:rFonts w:ascii="Arial" w:hAnsi="Arial" w:cs="Arial"/>
                <w:sz w:val="22"/>
                <w:szCs w:val="22"/>
              </w:rPr>
              <w:t>Fermer le robinet aussi vite que possible et signaler toute fuite d’eau que vous identifiez.</w:t>
            </w:r>
          </w:p>
          <w:p w14:paraId="4F339C05" w14:textId="77777777" w:rsidR="00B532E6" w:rsidRPr="00F13E3B" w:rsidRDefault="00B532E6" w:rsidP="00DB0A37">
            <w:pPr>
              <w:spacing w:before="120" w:after="120"/>
              <w:jc w:val="both"/>
              <w:rPr>
                <w:rFonts w:ascii="Arial" w:hAnsi="Arial" w:cs="Arial"/>
                <w:b/>
                <w:bCs/>
                <w:color w:val="000000"/>
                <w:sz w:val="24"/>
                <w:szCs w:val="24"/>
                <w:lang w:eastAsia="fr-FR"/>
              </w:rPr>
            </w:pPr>
          </w:p>
          <w:p w14:paraId="09F5388C" w14:textId="77777777" w:rsidR="00B532E6" w:rsidRPr="00F13E3B" w:rsidRDefault="00B532E6" w:rsidP="00DB0A37">
            <w:pPr>
              <w:spacing w:before="120" w:after="120"/>
              <w:jc w:val="both"/>
              <w:rPr>
                <w:rFonts w:ascii="Arial" w:hAnsi="Arial" w:cs="Arial"/>
                <w:b/>
                <w:bCs/>
                <w:color w:val="000000"/>
                <w:sz w:val="24"/>
                <w:szCs w:val="24"/>
                <w:lang w:eastAsia="fr-FR"/>
              </w:rPr>
            </w:pPr>
            <w:r w:rsidRPr="00F13E3B">
              <w:rPr>
                <w:rFonts w:ascii="Arial" w:hAnsi="Arial" w:cs="Arial"/>
                <w:b/>
                <w:bCs/>
                <w:color w:val="000000"/>
                <w:sz w:val="24"/>
                <w:szCs w:val="24"/>
                <w:lang w:eastAsia="fr-FR"/>
              </w:rPr>
              <w:t>Article 7 – Règles d’organisation de la structure d’hébergement</w:t>
            </w:r>
          </w:p>
          <w:p w14:paraId="1F870656" w14:textId="77777777" w:rsidR="00B532E6" w:rsidRPr="00F13E3B" w:rsidRDefault="00B532E6" w:rsidP="00DB0A37">
            <w:pPr>
              <w:numPr>
                <w:ilvl w:val="0"/>
                <w:numId w:val="6"/>
              </w:numPr>
              <w:suppressAutoHyphens w:val="0"/>
              <w:spacing w:before="120" w:after="120"/>
              <w:jc w:val="both"/>
              <w:rPr>
                <w:rFonts w:ascii="Arial" w:hAnsi="Arial" w:cs="Arial"/>
                <w:bCs/>
                <w:sz w:val="22"/>
                <w:szCs w:val="22"/>
                <w:lang w:val="fr-BE"/>
              </w:rPr>
            </w:pPr>
            <w:r w:rsidRPr="00F13E3B">
              <w:rPr>
                <w:rFonts w:ascii="Arial" w:hAnsi="Arial" w:cs="Arial"/>
                <w:bCs/>
                <w:sz w:val="22"/>
                <w:szCs w:val="22"/>
                <w:lang w:val="fr-BE"/>
              </w:rPr>
              <w:t>Vous respectez les instructions qui vous sont données par les collaborateurs de la structure d’hébergement ainsi que par la société PROFIRST International ;</w:t>
            </w:r>
          </w:p>
          <w:p w14:paraId="1A0AE2EB" w14:textId="77777777" w:rsidR="00B532E6" w:rsidRPr="00F13E3B" w:rsidRDefault="00B532E6" w:rsidP="00DB0A37">
            <w:pPr>
              <w:numPr>
                <w:ilvl w:val="0"/>
                <w:numId w:val="6"/>
              </w:numPr>
              <w:spacing w:before="120" w:after="120"/>
              <w:jc w:val="both"/>
              <w:rPr>
                <w:rFonts w:ascii="Arial" w:hAnsi="Arial" w:cs="Arial"/>
                <w:b/>
                <w:bCs/>
                <w:color w:val="000000"/>
                <w:sz w:val="24"/>
                <w:szCs w:val="24"/>
                <w:lang w:eastAsia="fr-FR"/>
              </w:rPr>
            </w:pPr>
            <w:r w:rsidRPr="00F13E3B">
              <w:rPr>
                <w:rFonts w:ascii="Arial" w:hAnsi="Arial" w:cs="Arial"/>
                <w:sz w:val="22"/>
                <w:szCs w:val="22"/>
                <w:lang w:val="fr-BE"/>
              </w:rPr>
              <w:t>Pour garantir le bon suivi de votre hébergement, vous avez une obligation d'information vis-à-vis de la société PROFIRST International. Cela signifie que vous communiquez toutes les informations relatives à votre situation administrative.</w:t>
            </w:r>
          </w:p>
          <w:p w14:paraId="2EB00466" w14:textId="77777777" w:rsidR="00B532E6" w:rsidRPr="00F13E3B" w:rsidRDefault="00B532E6" w:rsidP="00DB0A37">
            <w:pPr>
              <w:numPr>
                <w:ilvl w:val="0"/>
                <w:numId w:val="6"/>
              </w:numPr>
              <w:spacing w:before="120" w:after="120"/>
              <w:jc w:val="both"/>
              <w:rPr>
                <w:rFonts w:ascii="Arial" w:hAnsi="Arial" w:cs="Arial"/>
                <w:bCs/>
                <w:sz w:val="22"/>
                <w:szCs w:val="22"/>
                <w:lang w:val="fr-BE"/>
              </w:rPr>
            </w:pPr>
            <w:r w:rsidRPr="00F13E3B">
              <w:rPr>
                <w:rFonts w:ascii="Arial" w:hAnsi="Arial" w:cs="Arial"/>
                <w:bCs/>
                <w:sz w:val="22"/>
                <w:szCs w:val="22"/>
                <w:lang w:val="fr-BE"/>
              </w:rPr>
              <w:t xml:space="preserve">Les horaires des différents services dont vous pouvez bénéficier sont portés à votre connaissance par le personnel </w:t>
            </w:r>
            <w:r w:rsidRPr="00F13E3B">
              <w:rPr>
                <w:rFonts w:ascii="Arial" w:hAnsi="Arial" w:cs="Arial"/>
                <w:color w:val="000000"/>
                <w:sz w:val="22"/>
                <w:szCs w:val="22"/>
              </w:rPr>
              <w:t>de PROFIRST International</w:t>
            </w:r>
            <w:r w:rsidRPr="00F13E3B">
              <w:rPr>
                <w:rFonts w:ascii="Arial" w:hAnsi="Arial" w:cs="Arial"/>
                <w:bCs/>
                <w:sz w:val="22"/>
                <w:szCs w:val="22"/>
                <w:lang w:val="fr-BE"/>
              </w:rPr>
              <w:t>. Les services ne sont pas accessibles en dehors des horaires communiqués.</w:t>
            </w:r>
          </w:p>
          <w:p w14:paraId="31A58B48" w14:textId="77777777" w:rsidR="00B532E6" w:rsidRPr="00F13E3B" w:rsidRDefault="00B532E6" w:rsidP="00DB0A37">
            <w:pPr>
              <w:numPr>
                <w:ilvl w:val="0"/>
                <w:numId w:val="6"/>
              </w:numPr>
              <w:spacing w:before="120" w:after="120"/>
              <w:jc w:val="both"/>
              <w:rPr>
                <w:rFonts w:ascii="Arial" w:hAnsi="Arial" w:cs="Arial"/>
                <w:sz w:val="22"/>
                <w:szCs w:val="22"/>
                <w:lang w:val="fr-BE"/>
              </w:rPr>
            </w:pPr>
            <w:r w:rsidRPr="00F13E3B">
              <w:rPr>
                <w:rFonts w:ascii="Arial" w:hAnsi="Arial" w:cs="Arial"/>
                <w:sz w:val="22"/>
                <w:szCs w:val="22"/>
                <w:lang w:val="fr-BE"/>
              </w:rPr>
              <w:t xml:space="preserve">Si un membre du personnel </w:t>
            </w:r>
            <w:r w:rsidRPr="00F13E3B">
              <w:rPr>
                <w:rFonts w:ascii="Arial" w:hAnsi="Arial" w:cs="Arial"/>
                <w:color w:val="000000"/>
                <w:sz w:val="22"/>
                <w:szCs w:val="22"/>
              </w:rPr>
              <w:t xml:space="preserve">de la société PROFIRST International </w:t>
            </w:r>
            <w:r w:rsidRPr="00F13E3B">
              <w:rPr>
                <w:rFonts w:ascii="Arial" w:hAnsi="Arial" w:cs="Arial"/>
                <w:sz w:val="22"/>
                <w:szCs w:val="22"/>
                <w:lang w:val="fr-BE"/>
              </w:rPr>
              <w:t xml:space="preserve">prend un rendez-vous pour vous chez un prestataire de service externe (commune, CPAS, formation, médecin, hôpital, etc.), vous </w:t>
            </w:r>
            <w:r w:rsidRPr="00F13E3B">
              <w:rPr>
                <w:rFonts w:ascii="Arial" w:hAnsi="Arial" w:cs="Arial"/>
                <w:sz w:val="22"/>
                <w:szCs w:val="22"/>
                <w:lang w:val="fr-BE"/>
              </w:rPr>
              <w:lastRenderedPageBreak/>
              <w:t>êtes obligés de le respecter et de vous présenter à l’heure à ce rendez-vous.</w:t>
            </w:r>
          </w:p>
          <w:p w14:paraId="36DD14E9" w14:textId="77777777" w:rsidR="00B532E6" w:rsidRPr="00F13E3B" w:rsidRDefault="00B532E6" w:rsidP="00DB0A37">
            <w:pPr>
              <w:pStyle w:val="ListParagraph"/>
              <w:spacing w:before="120" w:after="120"/>
              <w:ind w:left="0"/>
              <w:contextualSpacing w:val="0"/>
              <w:rPr>
                <w:rFonts w:ascii="Arial" w:hAnsi="Arial" w:cs="Arial"/>
                <w:b/>
                <w:bCs/>
                <w:sz w:val="24"/>
                <w:szCs w:val="24"/>
              </w:rPr>
            </w:pPr>
          </w:p>
          <w:p w14:paraId="5A77FA9F" w14:textId="77777777" w:rsidR="00B532E6" w:rsidRPr="00F13E3B" w:rsidRDefault="00B532E6" w:rsidP="00DB0A37">
            <w:pPr>
              <w:pStyle w:val="ListParagraph"/>
              <w:spacing w:before="120" w:after="120"/>
              <w:ind w:left="0"/>
              <w:contextualSpacing w:val="0"/>
              <w:rPr>
                <w:rFonts w:ascii="Arial" w:hAnsi="Arial" w:cs="Arial"/>
                <w:b/>
                <w:bCs/>
                <w:sz w:val="24"/>
                <w:szCs w:val="24"/>
              </w:rPr>
            </w:pPr>
            <w:r w:rsidRPr="00F13E3B">
              <w:rPr>
                <w:rFonts w:ascii="Arial" w:hAnsi="Arial" w:cs="Arial"/>
                <w:b/>
                <w:bCs/>
                <w:sz w:val="24"/>
                <w:szCs w:val="24"/>
              </w:rPr>
              <w:t>Article 8 – Présence dans la structure d’hébergement</w:t>
            </w:r>
          </w:p>
          <w:p w14:paraId="47D686A5" w14:textId="77777777" w:rsidR="00B532E6" w:rsidRPr="00F13E3B" w:rsidRDefault="00B532E6" w:rsidP="00DB0A37">
            <w:pPr>
              <w:numPr>
                <w:ilvl w:val="0"/>
                <w:numId w:val="6"/>
              </w:numPr>
              <w:spacing w:before="120" w:after="120"/>
              <w:jc w:val="both"/>
              <w:rPr>
                <w:rFonts w:ascii="Arial" w:hAnsi="Arial" w:cs="Arial"/>
                <w:iCs/>
                <w:sz w:val="22"/>
                <w:szCs w:val="22"/>
                <w:lang w:val="fr-BE"/>
              </w:rPr>
            </w:pPr>
            <w:r w:rsidRPr="00F13E3B">
              <w:rPr>
                <w:rFonts w:ascii="Arial" w:hAnsi="Arial" w:cs="Arial"/>
                <w:color w:val="000000"/>
                <w:sz w:val="22"/>
                <w:szCs w:val="22"/>
                <w:lang w:val="fr-BE"/>
              </w:rPr>
              <w:t>Notre structure d’hébergement est ouverte. Cela signifie que vous n’êtes pas obligés d’y rester. Si vous décidez de quitter la structure, vous devez néanmoins en avertir le personnel conformément à l’article 16.</w:t>
            </w:r>
          </w:p>
          <w:p w14:paraId="0BF83C77" w14:textId="77777777" w:rsidR="00B532E6" w:rsidRPr="00F13E3B" w:rsidRDefault="00B532E6" w:rsidP="00DB0A37">
            <w:pPr>
              <w:numPr>
                <w:ilvl w:val="0"/>
                <w:numId w:val="6"/>
              </w:numPr>
              <w:spacing w:before="120" w:after="120"/>
              <w:jc w:val="both"/>
              <w:rPr>
                <w:rFonts w:ascii="Arial" w:hAnsi="Arial" w:cs="Arial"/>
                <w:iCs/>
                <w:sz w:val="22"/>
                <w:szCs w:val="22"/>
                <w:lang w:val="fr-BE"/>
              </w:rPr>
            </w:pPr>
            <w:r w:rsidRPr="00F13E3B">
              <w:rPr>
                <w:rFonts w:ascii="Arial" w:hAnsi="Arial" w:cs="Arial"/>
                <w:iCs/>
                <w:sz w:val="22"/>
                <w:szCs w:val="22"/>
                <w:lang w:val="fr-BE"/>
              </w:rPr>
              <w:t xml:space="preserve">Pour conserver votre place d'accueil, vous êtes tenu à une présence régulière au sein de la structure. En cas d’absence pendant la nuit, vous en informez la personne de contact de la société PROFIRST International et vous donnez un moyen de vous contacter. </w:t>
            </w:r>
          </w:p>
          <w:p w14:paraId="4D345082" w14:textId="77777777" w:rsidR="00B532E6" w:rsidRPr="00F13E3B" w:rsidRDefault="00B532E6" w:rsidP="00DB0A37">
            <w:pPr>
              <w:spacing w:before="120" w:after="120"/>
              <w:ind w:left="720"/>
              <w:jc w:val="both"/>
              <w:rPr>
                <w:rFonts w:ascii="Arial" w:hAnsi="Arial" w:cs="Arial"/>
                <w:iCs/>
                <w:sz w:val="22"/>
                <w:szCs w:val="22"/>
                <w:lang w:val="fr-BE"/>
              </w:rPr>
            </w:pPr>
          </w:p>
          <w:p w14:paraId="6B017CAA" w14:textId="77777777" w:rsidR="00B532E6" w:rsidRPr="00F13E3B" w:rsidRDefault="00B532E6" w:rsidP="00DB0A37">
            <w:pPr>
              <w:spacing w:before="120" w:after="120"/>
              <w:jc w:val="both"/>
              <w:rPr>
                <w:rFonts w:ascii="Arial" w:hAnsi="Arial" w:cs="Arial"/>
                <w:b/>
                <w:bCs/>
                <w:color w:val="000000"/>
                <w:sz w:val="24"/>
                <w:szCs w:val="24"/>
                <w:lang w:eastAsia="fr-FR"/>
              </w:rPr>
            </w:pPr>
            <w:r w:rsidRPr="00F13E3B">
              <w:rPr>
                <w:rFonts w:ascii="Arial" w:hAnsi="Arial" w:cs="Arial"/>
                <w:b/>
                <w:bCs/>
                <w:color w:val="000000"/>
                <w:sz w:val="24"/>
                <w:szCs w:val="24"/>
                <w:lang w:eastAsia="fr-FR"/>
              </w:rPr>
              <w:t>Article 9 – Exercice de l'autorité parentale</w:t>
            </w:r>
          </w:p>
          <w:p w14:paraId="3318861C" w14:textId="77777777" w:rsidR="00B532E6" w:rsidRPr="00F13E3B" w:rsidRDefault="00B532E6" w:rsidP="00DB0A37">
            <w:pPr>
              <w:pStyle w:val="ListParagraph"/>
              <w:numPr>
                <w:ilvl w:val="0"/>
                <w:numId w:val="9"/>
              </w:numPr>
              <w:spacing w:before="120" w:after="120" w:line="240" w:lineRule="auto"/>
              <w:contextualSpacing w:val="0"/>
              <w:jc w:val="both"/>
              <w:rPr>
                <w:rFonts w:ascii="Arial" w:hAnsi="Arial" w:cs="Arial"/>
                <w:bCs/>
              </w:rPr>
            </w:pPr>
            <w:r w:rsidRPr="00F13E3B">
              <w:rPr>
                <w:rFonts w:ascii="Arial" w:hAnsi="Arial" w:cs="Arial"/>
                <w:bCs/>
              </w:rPr>
              <w:t>Les adultes sont responsables des enfants mineurs sous leur garde.</w:t>
            </w:r>
          </w:p>
          <w:p w14:paraId="4EDDBFDB" w14:textId="77777777" w:rsidR="00B532E6" w:rsidRPr="00F13E3B" w:rsidRDefault="00B532E6" w:rsidP="00DB0A37">
            <w:pPr>
              <w:pStyle w:val="ListParagraph"/>
              <w:numPr>
                <w:ilvl w:val="0"/>
                <w:numId w:val="9"/>
              </w:numPr>
              <w:spacing w:before="120" w:after="120" w:line="240" w:lineRule="auto"/>
              <w:contextualSpacing w:val="0"/>
              <w:jc w:val="both"/>
              <w:rPr>
                <w:rFonts w:ascii="Arial" w:hAnsi="Arial" w:cs="Arial"/>
                <w:bCs/>
              </w:rPr>
            </w:pPr>
            <w:r w:rsidRPr="00F13E3B">
              <w:rPr>
                <w:rFonts w:ascii="Arial" w:eastAsia="Times New Roman" w:hAnsi="Arial" w:cs="Arial"/>
                <w:lang w:eastAsia="fr-FR"/>
              </w:rPr>
              <w:t>En tant que parent(s), vous êtes responsable(s) de la supervision et de l'éducation des/de l'enfant(s) mineur(s) de votre famille.</w:t>
            </w:r>
          </w:p>
          <w:p w14:paraId="2C160CAD" w14:textId="77777777" w:rsidR="00B532E6" w:rsidRPr="00F13E3B" w:rsidRDefault="00B532E6" w:rsidP="00DB0A37">
            <w:pPr>
              <w:pStyle w:val="ListParagraph"/>
              <w:numPr>
                <w:ilvl w:val="0"/>
                <w:numId w:val="9"/>
              </w:numPr>
              <w:spacing w:before="120" w:after="120" w:line="240" w:lineRule="auto"/>
              <w:contextualSpacing w:val="0"/>
              <w:jc w:val="both"/>
              <w:rPr>
                <w:rFonts w:ascii="Arial" w:hAnsi="Arial" w:cs="Arial"/>
                <w:bCs/>
              </w:rPr>
            </w:pPr>
            <w:r w:rsidRPr="00F13E3B">
              <w:rPr>
                <w:rFonts w:ascii="Arial" w:eastAsia="Times New Roman" w:hAnsi="Arial" w:cs="Arial"/>
                <w:lang w:eastAsia="fr-FR"/>
              </w:rPr>
              <w:t>Vous êtes également responsable d’amener et d’aller rechercher vos enfants à l’école.</w:t>
            </w:r>
          </w:p>
          <w:p w14:paraId="64F113B3" w14:textId="77777777" w:rsidR="00B532E6" w:rsidRPr="00F13E3B" w:rsidRDefault="00B532E6" w:rsidP="00DB0A37">
            <w:pPr>
              <w:pStyle w:val="ListParagraph"/>
              <w:numPr>
                <w:ilvl w:val="0"/>
                <w:numId w:val="9"/>
              </w:numPr>
              <w:spacing w:before="120" w:after="120" w:line="240" w:lineRule="auto"/>
              <w:contextualSpacing w:val="0"/>
              <w:jc w:val="both"/>
              <w:rPr>
                <w:rFonts w:ascii="Arial" w:hAnsi="Arial" w:cs="Arial"/>
                <w:bCs/>
              </w:rPr>
            </w:pPr>
            <w:r w:rsidRPr="00F13E3B">
              <w:rPr>
                <w:rFonts w:ascii="Arial" w:hAnsi="Arial" w:cs="Arial"/>
                <w:color w:val="000000"/>
              </w:rPr>
              <w:t xml:space="preserve">Les collaborateurs de PROFIRST International </w:t>
            </w:r>
            <w:r w:rsidRPr="00F13E3B">
              <w:rPr>
                <w:rFonts w:ascii="Arial" w:eastAsia="Times New Roman" w:hAnsi="Arial" w:cs="Arial"/>
                <w:lang w:eastAsia="fr-FR"/>
              </w:rPr>
              <w:t>peuvent vous apporter un soutien en la matière si vous le souhaitez, notamment pour l’accompagnement des enfants scolarisés.</w:t>
            </w:r>
          </w:p>
          <w:p w14:paraId="0F8DA57A" w14:textId="77777777" w:rsidR="00B532E6" w:rsidRPr="00F13E3B" w:rsidRDefault="00B532E6" w:rsidP="00DB0A37">
            <w:pPr>
              <w:pStyle w:val="NormalWeb"/>
              <w:spacing w:before="120" w:beforeAutospacing="0" w:after="120" w:afterAutospacing="0"/>
              <w:jc w:val="both"/>
              <w:rPr>
                <w:rFonts w:ascii="Arial" w:hAnsi="Arial" w:cs="Arial"/>
                <w:b/>
                <w:bCs/>
              </w:rPr>
            </w:pPr>
          </w:p>
          <w:p w14:paraId="4811FEEE" w14:textId="77777777" w:rsidR="001F649B" w:rsidRPr="00F13E3B" w:rsidRDefault="001F649B" w:rsidP="00DB0A37">
            <w:pPr>
              <w:pStyle w:val="NormalWeb"/>
              <w:spacing w:before="120" w:beforeAutospacing="0" w:after="120" w:afterAutospacing="0"/>
              <w:jc w:val="both"/>
              <w:rPr>
                <w:rFonts w:ascii="Arial" w:hAnsi="Arial" w:cs="Arial"/>
                <w:b/>
                <w:bCs/>
              </w:rPr>
            </w:pPr>
          </w:p>
          <w:p w14:paraId="756DC07B" w14:textId="77777777" w:rsidR="00B532E6" w:rsidRPr="00F13E3B" w:rsidRDefault="00B532E6" w:rsidP="00DB0A37">
            <w:pPr>
              <w:pStyle w:val="NormalWeb"/>
              <w:spacing w:before="120" w:beforeAutospacing="0" w:after="120" w:afterAutospacing="0"/>
              <w:jc w:val="both"/>
              <w:rPr>
                <w:rFonts w:ascii="Arial" w:hAnsi="Arial" w:cs="Arial"/>
                <w:b/>
                <w:bCs/>
              </w:rPr>
            </w:pPr>
            <w:r w:rsidRPr="00F13E3B">
              <w:rPr>
                <w:rFonts w:ascii="Arial" w:hAnsi="Arial" w:cs="Arial"/>
                <w:b/>
                <w:bCs/>
              </w:rPr>
              <w:t>Article 10 – Suivi médical</w:t>
            </w:r>
          </w:p>
          <w:p w14:paraId="0E7E2E97" w14:textId="77777777" w:rsidR="00B532E6" w:rsidRPr="00F13E3B" w:rsidRDefault="00B532E6" w:rsidP="00DB0A37">
            <w:pPr>
              <w:pStyle w:val="ListParagraph"/>
              <w:numPr>
                <w:ilvl w:val="0"/>
                <w:numId w:val="8"/>
              </w:numPr>
              <w:spacing w:before="120" w:after="120" w:line="240" w:lineRule="auto"/>
              <w:contextualSpacing w:val="0"/>
              <w:jc w:val="both"/>
              <w:rPr>
                <w:rFonts w:ascii="Arial" w:hAnsi="Arial" w:cs="Arial"/>
                <w:bCs/>
                <w:color w:val="000000"/>
              </w:rPr>
            </w:pPr>
            <w:r w:rsidRPr="00F13E3B">
              <w:rPr>
                <w:rFonts w:ascii="Arial" w:hAnsi="Arial" w:cs="Arial"/>
                <w:bCs/>
                <w:color w:val="000000"/>
              </w:rPr>
              <w:t xml:space="preserve">Les collaborateurs de PROFIRST International peuvent vous orienter vers les services médicaux et psychosociaux compétents si vous en </w:t>
            </w:r>
            <w:r w:rsidRPr="00F13E3B">
              <w:rPr>
                <w:rFonts w:ascii="Arial" w:hAnsi="Arial" w:cs="Arial"/>
                <w:bCs/>
                <w:color w:val="000000"/>
              </w:rPr>
              <w:lastRenderedPageBreak/>
              <w:t>faites la demande.</w:t>
            </w:r>
          </w:p>
          <w:p w14:paraId="19CE0CBB" w14:textId="77777777" w:rsidR="00B532E6" w:rsidRPr="00F13E3B" w:rsidRDefault="00B532E6" w:rsidP="00DB0A37">
            <w:pPr>
              <w:pStyle w:val="ListParagraph"/>
              <w:numPr>
                <w:ilvl w:val="0"/>
                <w:numId w:val="8"/>
              </w:numPr>
              <w:spacing w:before="120" w:after="120" w:line="240" w:lineRule="auto"/>
              <w:contextualSpacing w:val="0"/>
              <w:jc w:val="both"/>
              <w:rPr>
                <w:rFonts w:ascii="Arial" w:hAnsi="Arial" w:cs="Arial"/>
                <w:bCs/>
                <w:color w:val="000000"/>
              </w:rPr>
            </w:pPr>
            <w:r w:rsidRPr="00F13E3B">
              <w:rPr>
                <w:rFonts w:ascii="Arial" w:hAnsi="Arial" w:cs="Arial"/>
                <w:bCs/>
                <w:color w:val="000000"/>
              </w:rPr>
              <w:t xml:space="preserve">Si vous êtes malade ou si vous présentez les symptômes du COVID-19, vous devez prévenir le personnel de l’établissement. Celui-ci peut faire appel à un médecin si vous le désirez et rester isolé </w:t>
            </w:r>
            <w:proofErr w:type="gramStart"/>
            <w:r w:rsidRPr="00F13E3B">
              <w:rPr>
                <w:rFonts w:ascii="Arial" w:hAnsi="Arial" w:cs="Arial"/>
                <w:bCs/>
                <w:color w:val="000000"/>
              </w:rPr>
              <w:t>des autres</w:t>
            </w:r>
            <w:proofErr w:type="gramEnd"/>
            <w:r w:rsidRPr="00F13E3B">
              <w:rPr>
                <w:rFonts w:ascii="Arial" w:hAnsi="Arial" w:cs="Arial"/>
                <w:bCs/>
                <w:color w:val="000000"/>
              </w:rPr>
              <w:t xml:space="preserve">. Il vous est demandé d’accepter d’être testé et de suivre les éventuelles directives des médecins et infirmiers et au besoin rester isolé </w:t>
            </w:r>
            <w:proofErr w:type="gramStart"/>
            <w:r w:rsidRPr="00F13E3B">
              <w:rPr>
                <w:rFonts w:ascii="Arial" w:hAnsi="Arial" w:cs="Arial"/>
                <w:bCs/>
                <w:color w:val="000000"/>
              </w:rPr>
              <w:t>des autres</w:t>
            </w:r>
            <w:proofErr w:type="gramEnd"/>
            <w:r w:rsidRPr="00F13E3B">
              <w:rPr>
                <w:rFonts w:ascii="Arial" w:hAnsi="Arial" w:cs="Arial"/>
                <w:bCs/>
                <w:color w:val="000000"/>
              </w:rPr>
              <w:t>.</w:t>
            </w:r>
          </w:p>
          <w:p w14:paraId="10CB2C6A" w14:textId="77777777" w:rsidR="00B532E6" w:rsidRPr="00F13E3B" w:rsidRDefault="00B532E6" w:rsidP="00DB0A37">
            <w:pPr>
              <w:pStyle w:val="ListParagraph"/>
              <w:numPr>
                <w:ilvl w:val="0"/>
                <w:numId w:val="8"/>
              </w:numPr>
              <w:spacing w:before="120" w:after="120" w:line="240" w:lineRule="auto"/>
              <w:contextualSpacing w:val="0"/>
              <w:jc w:val="both"/>
              <w:rPr>
                <w:rFonts w:ascii="Arial" w:hAnsi="Arial" w:cs="Arial"/>
                <w:bCs/>
                <w:color w:val="000000"/>
              </w:rPr>
            </w:pPr>
            <w:r w:rsidRPr="00F13E3B">
              <w:rPr>
                <w:rFonts w:ascii="Arial" w:hAnsi="Arial" w:cs="Arial"/>
                <w:bCs/>
                <w:color w:val="000000"/>
              </w:rPr>
              <w:t xml:space="preserve">Il est possible de vous mettre en ordre de vaccination tant pour le COVID-19 que pour d’autres maladie. </w:t>
            </w:r>
          </w:p>
          <w:p w14:paraId="5D73A71D" w14:textId="77777777" w:rsidR="00B532E6" w:rsidRPr="00F13E3B" w:rsidRDefault="00B532E6" w:rsidP="00DB0A37">
            <w:pPr>
              <w:pStyle w:val="ListParagraph"/>
              <w:numPr>
                <w:ilvl w:val="0"/>
                <w:numId w:val="8"/>
              </w:numPr>
              <w:spacing w:before="120" w:after="120" w:line="240" w:lineRule="auto"/>
              <w:contextualSpacing w:val="0"/>
              <w:jc w:val="both"/>
              <w:rPr>
                <w:rFonts w:ascii="Arial" w:hAnsi="Arial" w:cs="Arial"/>
                <w:b/>
                <w:color w:val="FF0000"/>
              </w:rPr>
            </w:pPr>
            <w:r w:rsidRPr="00F13E3B">
              <w:rPr>
                <w:rFonts w:ascii="Arial" w:hAnsi="Arial" w:cs="Arial"/>
                <w:b/>
                <w:color w:val="FF0000"/>
              </w:rPr>
              <w:t>En cas d’urgence, vous devez avant tout joindre le 112.</w:t>
            </w:r>
          </w:p>
          <w:p w14:paraId="38DEDDC0" w14:textId="77777777" w:rsidR="00B532E6" w:rsidRPr="00F13E3B" w:rsidRDefault="00B532E6" w:rsidP="00DB0A37">
            <w:pPr>
              <w:pStyle w:val="ListParagraph"/>
              <w:spacing w:before="120" w:after="120" w:line="240" w:lineRule="auto"/>
              <w:ind w:left="360"/>
              <w:contextualSpacing w:val="0"/>
              <w:jc w:val="both"/>
              <w:rPr>
                <w:rFonts w:ascii="Arial" w:hAnsi="Arial" w:cs="Arial"/>
                <w:bCs/>
                <w:color w:val="FF0000"/>
              </w:rPr>
            </w:pPr>
          </w:p>
          <w:p w14:paraId="58EDDCE6" w14:textId="77777777" w:rsidR="00B532E6" w:rsidRPr="00F13E3B" w:rsidRDefault="00B532E6" w:rsidP="00DB0A37">
            <w:pPr>
              <w:spacing w:before="120" w:after="120"/>
              <w:jc w:val="both"/>
              <w:rPr>
                <w:rFonts w:ascii="Arial" w:hAnsi="Arial" w:cs="Arial"/>
                <w:b/>
                <w:bCs/>
                <w:sz w:val="24"/>
                <w:szCs w:val="24"/>
                <w:lang w:val="fr-BE"/>
              </w:rPr>
            </w:pPr>
            <w:r w:rsidRPr="00F13E3B">
              <w:rPr>
                <w:rFonts w:ascii="Arial" w:hAnsi="Arial" w:cs="Arial"/>
                <w:b/>
                <w:bCs/>
                <w:sz w:val="24"/>
                <w:szCs w:val="24"/>
                <w:lang w:val="fr-BE"/>
              </w:rPr>
              <w:t>Article 11 – Contrôle des chambres</w:t>
            </w:r>
          </w:p>
          <w:p w14:paraId="38404EB4" w14:textId="77777777" w:rsidR="00B532E6" w:rsidRPr="00F13E3B" w:rsidRDefault="00B532E6" w:rsidP="00DB0A37">
            <w:pPr>
              <w:numPr>
                <w:ilvl w:val="0"/>
                <w:numId w:val="8"/>
              </w:numPr>
              <w:spacing w:before="120" w:after="120"/>
              <w:jc w:val="both"/>
              <w:rPr>
                <w:rFonts w:ascii="Arial" w:hAnsi="Arial" w:cs="Arial"/>
                <w:sz w:val="22"/>
                <w:szCs w:val="22"/>
                <w:lang w:val="fr-BE"/>
              </w:rPr>
            </w:pPr>
            <w:r w:rsidRPr="00F13E3B">
              <w:rPr>
                <w:rFonts w:ascii="Arial" w:hAnsi="Arial" w:cs="Arial"/>
                <w:sz w:val="22"/>
                <w:szCs w:val="22"/>
                <w:lang w:val="fr-BE"/>
              </w:rPr>
              <w:t>Des contrôles des chambres peuvent être réalisés pour vérifier le respect des différentes règles en matière de sécurité, prévention incendie, hygiène et de respect du présent règlement.</w:t>
            </w:r>
          </w:p>
          <w:p w14:paraId="16181F7E" w14:textId="77777777" w:rsidR="00B532E6" w:rsidRPr="00F13E3B" w:rsidRDefault="00B532E6" w:rsidP="00DB0A37">
            <w:pPr>
              <w:pStyle w:val="BodyText"/>
              <w:numPr>
                <w:ilvl w:val="0"/>
                <w:numId w:val="8"/>
              </w:numPr>
              <w:spacing w:before="120"/>
              <w:jc w:val="both"/>
              <w:rPr>
                <w:rFonts w:ascii="Arial" w:hAnsi="Arial" w:cs="Arial"/>
                <w:sz w:val="22"/>
                <w:szCs w:val="22"/>
                <w:lang w:val="fr-BE"/>
              </w:rPr>
            </w:pPr>
            <w:r w:rsidRPr="00F13E3B">
              <w:rPr>
                <w:rFonts w:ascii="Arial" w:hAnsi="Arial" w:cs="Arial"/>
                <w:sz w:val="22"/>
                <w:szCs w:val="22"/>
                <w:lang w:val="fr-BE"/>
              </w:rPr>
              <w:t>Si, à l’occasion des contrôles, des objets interdits par ce règlement (voir article suivant) sont découverts, ils seront confisqués. Une liste des objets confisqués est établie et une copie peut être fournie sur demande.</w:t>
            </w:r>
          </w:p>
          <w:p w14:paraId="367CDEEB" w14:textId="77777777" w:rsidR="00B532E6" w:rsidRPr="00F13E3B" w:rsidRDefault="00B532E6" w:rsidP="00DB0A37">
            <w:pPr>
              <w:pStyle w:val="BodyText"/>
              <w:numPr>
                <w:ilvl w:val="0"/>
                <w:numId w:val="8"/>
              </w:numPr>
              <w:spacing w:before="120"/>
              <w:jc w:val="both"/>
              <w:rPr>
                <w:rFonts w:ascii="Arial" w:hAnsi="Arial" w:cs="Arial"/>
                <w:sz w:val="22"/>
                <w:szCs w:val="22"/>
                <w:lang w:val="fr-BE"/>
              </w:rPr>
            </w:pPr>
            <w:r w:rsidRPr="00F13E3B">
              <w:rPr>
                <w:rFonts w:ascii="Arial" w:hAnsi="Arial" w:cs="Arial"/>
                <w:sz w:val="22"/>
                <w:szCs w:val="22"/>
                <w:lang w:val="fr-BE"/>
              </w:rPr>
              <w:t>Si un objet saisi pendant un contrôle apparaît dangereux pour l'intégrité physique des résidents et du personnel, il est remis aux services compétents.</w:t>
            </w:r>
          </w:p>
          <w:p w14:paraId="6F80B569" w14:textId="77777777" w:rsidR="00B532E6" w:rsidRPr="00F13E3B" w:rsidRDefault="00B532E6" w:rsidP="00DB0A37">
            <w:pPr>
              <w:pStyle w:val="BodyText"/>
              <w:numPr>
                <w:ilvl w:val="0"/>
                <w:numId w:val="8"/>
              </w:numPr>
              <w:spacing w:before="120"/>
              <w:jc w:val="both"/>
              <w:rPr>
                <w:rFonts w:ascii="Arial" w:hAnsi="Arial" w:cs="Arial"/>
                <w:sz w:val="22"/>
                <w:szCs w:val="22"/>
                <w:lang w:val="fr-BE"/>
              </w:rPr>
            </w:pPr>
            <w:r w:rsidRPr="00F13E3B">
              <w:rPr>
                <w:rFonts w:ascii="Arial" w:hAnsi="Arial" w:cs="Arial"/>
                <w:sz w:val="22"/>
                <w:szCs w:val="22"/>
                <w:lang w:val="fr-BE"/>
              </w:rPr>
              <w:t>Si l'objet a été saisi et a pu être conservé, il est rendu au résident lors de son départ de la structure d’hébergement.</w:t>
            </w:r>
          </w:p>
          <w:p w14:paraId="37BC6765" w14:textId="77777777" w:rsidR="00B532E6" w:rsidRPr="00F13E3B" w:rsidRDefault="00B532E6" w:rsidP="00DB0A37">
            <w:pPr>
              <w:pStyle w:val="BodyText"/>
              <w:numPr>
                <w:ilvl w:val="0"/>
                <w:numId w:val="8"/>
              </w:numPr>
              <w:spacing w:before="120"/>
              <w:jc w:val="both"/>
              <w:rPr>
                <w:rFonts w:ascii="Arial" w:hAnsi="Arial" w:cs="Arial"/>
                <w:sz w:val="22"/>
                <w:szCs w:val="22"/>
                <w:lang w:val="fr-BE"/>
              </w:rPr>
            </w:pPr>
            <w:r w:rsidRPr="00F13E3B">
              <w:rPr>
                <w:rFonts w:ascii="Arial" w:hAnsi="Arial" w:cs="Arial"/>
                <w:sz w:val="22"/>
                <w:szCs w:val="22"/>
                <w:lang w:val="fr-BE"/>
              </w:rPr>
              <w:t>Si l'objet saisi ou tout autre objet appartenant à un résident n’est pas emporté lors du départ de la structure d’hébergement, celle-ci en acquiert la libre disposition dans les 3 mois qui suivent le départ.</w:t>
            </w:r>
          </w:p>
          <w:p w14:paraId="51D7570C" w14:textId="77777777" w:rsidR="00B532E6" w:rsidRPr="00F13E3B" w:rsidRDefault="00B532E6" w:rsidP="00DB0A37">
            <w:pPr>
              <w:pStyle w:val="BodyText"/>
              <w:spacing w:before="120"/>
              <w:ind w:left="360"/>
              <w:jc w:val="both"/>
              <w:rPr>
                <w:rFonts w:ascii="Arial" w:hAnsi="Arial" w:cs="Arial"/>
                <w:sz w:val="22"/>
                <w:szCs w:val="22"/>
                <w:lang w:val="fr-BE"/>
              </w:rPr>
            </w:pPr>
          </w:p>
          <w:p w14:paraId="4D333A88" w14:textId="77777777" w:rsidR="00B532E6" w:rsidRPr="00F13E3B" w:rsidRDefault="00B532E6" w:rsidP="00DB0A37">
            <w:pPr>
              <w:pStyle w:val="BodyText"/>
              <w:spacing w:before="120"/>
              <w:jc w:val="both"/>
              <w:rPr>
                <w:rFonts w:ascii="Arial" w:hAnsi="Arial" w:cs="Arial"/>
                <w:b/>
                <w:bCs/>
                <w:sz w:val="24"/>
                <w:szCs w:val="24"/>
                <w:lang w:val="fr-BE"/>
              </w:rPr>
            </w:pPr>
            <w:r w:rsidRPr="00F13E3B">
              <w:rPr>
                <w:rFonts w:ascii="Arial" w:hAnsi="Arial" w:cs="Arial"/>
                <w:b/>
                <w:bCs/>
                <w:sz w:val="24"/>
                <w:szCs w:val="24"/>
                <w:lang w:val="fr-BE"/>
              </w:rPr>
              <w:t>Article 12 – Objets interdits</w:t>
            </w:r>
          </w:p>
          <w:p w14:paraId="41593EB6" w14:textId="77777777" w:rsidR="00B532E6" w:rsidRPr="00F13E3B" w:rsidRDefault="00B532E6" w:rsidP="00DB0A37">
            <w:pPr>
              <w:pStyle w:val="BodyText"/>
              <w:spacing w:before="120"/>
              <w:jc w:val="both"/>
              <w:rPr>
                <w:rFonts w:ascii="Arial" w:hAnsi="Arial" w:cs="Arial"/>
                <w:sz w:val="22"/>
                <w:szCs w:val="22"/>
                <w:u w:val="single"/>
                <w:lang w:val="fr-BE"/>
              </w:rPr>
            </w:pPr>
            <w:r w:rsidRPr="00F13E3B">
              <w:rPr>
                <w:rFonts w:ascii="Arial" w:hAnsi="Arial" w:cs="Arial"/>
                <w:sz w:val="22"/>
                <w:szCs w:val="22"/>
                <w:u w:val="single"/>
                <w:lang w:val="fr-BE"/>
              </w:rPr>
              <w:t xml:space="preserve">Objets interdits dans les chambres : </w:t>
            </w:r>
          </w:p>
          <w:p w14:paraId="17C794A7" w14:textId="77777777" w:rsidR="00B532E6" w:rsidRPr="00F13E3B" w:rsidRDefault="00B532E6" w:rsidP="00DB0A37">
            <w:pPr>
              <w:spacing w:before="120" w:after="120"/>
              <w:jc w:val="both"/>
              <w:rPr>
                <w:rFonts w:ascii="Arial" w:hAnsi="Arial" w:cs="Arial"/>
                <w:bCs/>
                <w:sz w:val="22"/>
                <w:szCs w:val="22"/>
                <w:lang w:val="fr-BE"/>
              </w:rPr>
            </w:pPr>
            <w:r w:rsidRPr="00F13E3B">
              <w:rPr>
                <w:rFonts w:ascii="Arial" w:hAnsi="Arial" w:cs="Arial"/>
                <w:bCs/>
                <w:sz w:val="22"/>
                <w:szCs w:val="22"/>
                <w:lang w:val="fr-BE"/>
              </w:rPr>
              <w:lastRenderedPageBreak/>
              <w:t>Afin de nous conformer aux consignes de sécurité et d’hygiène, voici la liste des objets interdits dans les chambres :</w:t>
            </w:r>
          </w:p>
          <w:p w14:paraId="5E9E778C"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Tout matériel électrique sans label de sécurité CE ;</w:t>
            </w:r>
          </w:p>
          <w:p w14:paraId="005D2E80"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Tout matériel électrique défectueux ou pouvant constituer un danger ;</w:t>
            </w:r>
          </w:p>
          <w:p w14:paraId="11CD828D"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Tout appareil à résistance électrique ;</w:t>
            </w:r>
          </w:p>
          <w:p w14:paraId="1416087C"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Friteuse ;</w:t>
            </w:r>
          </w:p>
          <w:p w14:paraId="2C5033CD"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Plaque de cuisson ;</w:t>
            </w:r>
          </w:p>
          <w:p w14:paraId="1BE018B2"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Four au gaz, électrique ;</w:t>
            </w:r>
          </w:p>
          <w:p w14:paraId="7F202CD1"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Gaufrier ou appareil à croque-monsieur ;</w:t>
            </w:r>
          </w:p>
          <w:p w14:paraId="10644B0F"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Grille-pain ;</w:t>
            </w:r>
          </w:p>
          <w:p w14:paraId="72A03F1C"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Pierrade ou appareil à raclette ;</w:t>
            </w:r>
          </w:p>
          <w:p w14:paraId="08A20C03"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Chauffe biberon (sauf personnes autorisées) ;</w:t>
            </w:r>
          </w:p>
          <w:p w14:paraId="4BB385DD"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Radiateur électrique supplémentaire ou différent de celui qui se trouve dans votre chambre ;</w:t>
            </w:r>
          </w:p>
          <w:p w14:paraId="412340A8"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Fer à repasser ou centrale vapeur, excepté si ce matériel vous a été prêté par l’établissement. Auquel cas il faudra le retourner le jour même ;</w:t>
            </w:r>
          </w:p>
          <w:p w14:paraId="007450EA"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Literie ou matelas non fournis par l’hébergeur ;</w:t>
            </w:r>
          </w:p>
          <w:p w14:paraId="0950D95C"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Lampe halogène ;</w:t>
            </w:r>
          </w:p>
          <w:p w14:paraId="7DAF424F"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Miroir cassé ou non encadré ;</w:t>
            </w:r>
          </w:p>
          <w:p w14:paraId="478FDCA1"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Tentures ou rideaux personnels ;</w:t>
            </w:r>
          </w:p>
          <w:p w14:paraId="750FDB63"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Tout mobilier non fourni par l’hébergeur ;</w:t>
            </w:r>
          </w:p>
          <w:p w14:paraId="7C604911"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Tapis ou moquette ;</w:t>
            </w:r>
          </w:p>
          <w:p w14:paraId="14E004CB" w14:textId="77777777" w:rsidR="00B532E6" w:rsidRPr="00F13E3B" w:rsidRDefault="00B532E6" w:rsidP="00DB0A37">
            <w:pPr>
              <w:pStyle w:val="ListParagraph"/>
              <w:numPr>
                <w:ilvl w:val="0"/>
                <w:numId w:val="5"/>
              </w:numPr>
              <w:spacing w:before="120" w:after="120" w:line="240" w:lineRule="auto"/>
              <w:ind w:left="360" w:hanging="360"/>
              <w:contextualSpacing w:val="0"/>
              <w:jc w:val="both"/>
              <w:rPr>
                <w:rFonts w:ascii="Arial" w:hAnsi="Arial" w:cs="Arial"/>
                <w:bCs/>
              </w:rPr>
            </w:pPr>
            <w:r w:rsidRPr="00F13E3B">
              <w:rPr>
                <w:rFonts w:ascii="Arial" w:hAnsi="Arial" w:cs="Arial"/>
                <w:bCs/>
              </w:rPr>
              <w:t>Outils.</w:t>
            </w:r>
          </w:p>
          <w:p w14:paraId="71249DB6" w14:textId="77777777" w:rsidR="00B532E6" w:rsidRPr="00F13E3B" w:rsidRDefault="00B532E6" w:rsidP="00DB0A37">
            <w:pPr>
              <w:pStyle w:val="ListParagraph"/>
              <w:spacing w:before="120" w:after="120" w:line="240" w:lineRule="auto"/>
              <w:contextualSpacing w:val="0"/>
              <w:jc w:val="both"/>
              <w:rPr>
                <w:rFonts w:ascii="Arial" w:hAnsi="Arial" w:cs="Arial"/>
                <w:bCs/>
              </w:rPr>
            </w:pPr>
          </w:p>
          <w:p w14:paraId="24C33146" w14:textId="77777777" w:rsidR="00B532E6" w:rsidRPr="00F13E3B" w:rsidRDefault="00B532E6" w:rsidP="00DB0A37">
            <w:pPr>
              <w:spacing w:before="120" w:after="120"/>
              <w:jc w:val="both"/>
              <w:rPr>
                <w:rFonts w:ascii="Arial" w:hAnsi="Arial" w:cs="Arial"/>
                <w:sz w:val="22"/>
                <w:szCs w:val="22"/>
                <w:u w:val="single"/>
                <w:lang w:val="fr-BE"/>
              </w:rPr>
            </w:pPr>
            <w:r w:rsidRPr="00F13E3B">
              <w:rPr>
                <w:rFonts w:ascii="Arial" w:hAnsi="Arial" w:cs="Arial"/>
                <w:sz w:val="22"/>
                <w:szCs w:val="22"/>
                <w:u w:val="single"/>
                <w:lang w:val="fr-BE"/>
              </w:rPr>
              <w:t>Objets interdits dans la structure d’hébergement :</w:t>
            </w:r>
          </w:p>
          <w:p w14:paraId="6F462278" w14:textId="77777777" w:rsidR="00B532E6" w:rsidRPr="00F13E3B" w:rsidRDefault="00B532E6" w:rsidP="00DB0A37">
            <w:pPr>
              <w:numPr>
                <w:ilvl w:val="0"/>
                <w:numId w:val="5"/>
              </w:numPr>
              <w:spacing w:before="120" w:after="120"/>
              <w:jc w:val="both"/>
              <w:rPr>
                <w:rFonts w:ascii="Arial" w:hAnsi="Arial" w:cs="Arial"/>
                <w:bCs/>
                <w:sz w:val="22"/>
                <w:szCs w:val="22"/>
                <w:lang w:val="fr-BE"/>
              </w:rPr>
            </w:pPr>
            <w:r w:rsidRPr="00F13E3B">
              <w:rPr>
                <w:rFonts w:ascii="Arial" w:hAnsi="Arial" w:cs="Arial"/>
                <w:bCs/>
                <w:sz w:val="22"/>
                <w:szCs w:val="22"/>
                <w:lang w:val="fr-BE"/>
              </w:rPr>
              <w:lastRenderedPageBreak/>
              <w:t>Armes à feu, munitions et explosifs ;</w:t>
            </w:r>
          </w:p>
          <w:p w14:paraId="70A53FD7" w14:textId="77777777" w:rsidR="00B532E6" w:rsidRPr="00F13E3B" w:rsidRDefault="00B532E6" w:rsidP="00DB0A37">
            <w:pPr>
              <w:numPr>
                <w:ilvl w:val="0"/>
                <w:numId w:val="5"/>
              </w:numPr>
              <w:spacing w:before="120" w:after="120"/>
              <w:jc w:val="both"/>
              <w:rPr>
                <w:rFonts w:ascii="Arial" w:hAnsi="Arial" w:cs="Arial"/>
                <w:bCs/>
                <w:sz w:val="22"/>
                <w:szCs w:val="22"/>
                <w:lang w:val="fr-BE"/>
              </w:rPr>
            </w:pPr>
            <w:r w:rsidRPr="00F13E3B">
              <w:rPr>
                <w:rFonts w:ascii="Arial" w:hAnsi="Arial" w:cs="Arial"/>
                <w:bCs/>
                <w:sz w:val="22"/>
                <w:szCs w:val="22"/>
                <w:lang w:val="fr-BE"/>
              </w:rPr>
              <w:t xml:space="preserve">Armes blanches (couteau, poing </w:t>
            </w:r>
            <w:proofErr w:type="gramStart"/>
            <w:r w:rsidRPr="00F13E3B">
              <w:rPr>
                <w:rFonts w:ascii="Arial" w:hAnsi="Arial" w:cs="Arial"/>
                <w:bCs/>
                <w:sz w:val="22"/>
                <w:szCs w:val="22"/>
                <w:lang w:val="fr-BE"/>
              </w:rPr>
              <w:t>américain,…</w:t>
            </w:r>
            <w:proofErr w:type="gramEnd"/>
            <w:r w:rsidRPr="00F13E3B">
              <w:rPr>
                <w:rFonts w:ascii="Arial" w:hAnsi="Arial" w:cs="Arial"/>
                <w:bCs/>
                <w:sz w:val="22"/>
                <w:szCs w:val="22"/>
                <w:lang w:val="fr-BE"/>
              </w:rPr>
              <w:t>) ;</w:t>
            </w:r>
          </w:p>
          <w:p w14:paraId="0E8F0AD4" w14:textId="77777777" w:rsidR="00B532E6" w:rsidRPr="00F13E3B" w:rsidRDefault="00B532E6" w:rsidP="00DB0A37">
            <w:pPr>
              <w:numPr>
                <w:ilvl w:val="0"/>
                <w:numId w:val="5"/>
              </w:numPr>
              <w:spacing w:before="120" w:after="120"/>
              <w:jc w:val="both"/>
              <w:rPr>
                <w:rFonts w:ascii="Arial" w:hAnsi="Arial" w:cs="Arial"/>
                <w:bCs/>
                <w:sz w:val="22"/>
                <w:szCs w:val="22"/>
                <w:lang w:val="fr-BE"/>
              </w:rPr>
            </w:pPr>
            <w:r w:rsidRPr="00F13E3B">
              <w:rPr>
                <w:rFonts w:ascii="Arial" w:hAnsi="Arial" w:cs="Arial"/>
                <w:bCs/>
                <w:sz w:val="22"/>
                <w:szCs w:val="22"/>
                <w:lang w:val="fr-BE"/>
              </w:rPr>
              <w:t>Drogue ;</w:t>
            </w:r>
          </w:p>
          <w:p w14:paraId="209F13E6" w14:textId="77777777" w:rsidR="00B532E6" w:rsidRPr="00F13E3B" w:rsidRDefault="00B532E6" w:rsidP="00DB0A37">
            <w:pPr>
              <w:numPr>
                <w:ilvl w:val="0"/>
                <w:numId w:val="5"/>
              </w:numPr>
              <w:spacing w:before="120" w:after="120"/>
              <w:jc w:val="both"/>
              <w:rPr>
                <w:rFonts w:ascii="Arial" w:hAnsi="Arial" w:cs="Arial"/>
                <w:bCs/>
                <w:sz w:val="22"/>
                <w:szCs w:val="22"/>
                <w:lang w:val="fr-BE"/>
              </w:rPr>
            </w:pPr>
            <w:r w:rsidRPr="00F13E3B">
              <w:rPr>
                <w:rFonts w:ascii="Arial" w:hAnsi="Arial" w:cs="Arial"/>
                <w:bCs/>
                <w:sz w:val="22"/>
                <w:szCs w:val="22"/>
                <w:lang w:val="fr-BE"/>
              </w:rPr>
              <w:t>Matières inflammables (bougies, encens…).</w:t>
            </w:r>
          </w:p>
          <w:p w14:paraId="11CB30D4" w14:textId="77777777" w:rsidR="00B532E6" w:rsidRPr="00F13E3B" w:rsidRDefault="00B532E6" w:rsidP="00DB0A37">
            <w:pPr>
              <w:spacing w:before="120" w:after="120"/>
              <w:ind w:left="720"/>
              <w:jc w:val="both"/>
              <w:rPr>
                <w:rFonts w:ascii="Arial" w:hAnsi="Arial" w:cs="Arial"/>
                <w:bCs/>
                <w:sz w:val="22"/>
                <w:szCs w:val="22"/>
                <w:lang w:val="fr-BE"/>
              </w:rPr>
            </w:pPr>
          </w:p>
          <w:p w14:paraId="3B1CF96D" w14:textId="77777777" w:rsidR="00B532E6" w:rsidRPr="00F13E3B" w:rsidRDefault="00B532E6" w:rsidP="00DB0A37">
            <w:pPr>
              <w:spacing w:before="120" w:after="120"/>
              <w:jc w:val="both"/>
              <w:rPr>
                <w:rFonts w:ascii="Arial" w:hAnsi="Arial" w:cs="Arial"/>
                <w:b/>
                <w:sz w:val="24"/>
                <w:szCs w:val="24"/>
                <w:lang w:val="fr-BE"/>
              </w:rPr>
            </w:pPr>
            <w:r w:rsidRPr="00F13E3B">
              <w:rPr>
                <w:rFonts w:ascii="Arial" w:hAnsi="Arial" w:cs="Arial"/>
                <w:b/>
                <w:sz w:val="24"/>
                <w:szCs w:val="24"/>
                <w:lang w:val="fr-BE"/>
              </w:rPr>
              <w:t>Article 13 – Animaux</w:t>
            </w:r>
          </w:p>
          <w:p w14:paraId="61999E37" w14:textId="77777777" w:rsidR="00B532E6" w:rsidRPr="00F13E3B" w:rsidRDefault="00B532E6" w:rsidP="00DB0A37">
            <w:pPr>
              <w:pStyle w:val="ListParagraph"/>
              <w:spacing w:before="120" w:after="120" w:line="240" w:lineRule="auto"/>
              <w:ind w:left="0"/>
              <w:contextualSpacing w:val="0"/>
              <w:rPr>
                <w:rFonts w:ascii="Arial" w:hAnsi="Arial" w:cs="Arial"/>
              </w:rPr>
            </w:pPr>
            <w:r w:rsidRPr="00F13E3B">
              <w:rPr>
                <w:rFonts w:ascii="Arial" w:hAnsi="Arial" w:cs="Arial"/>
              </w:rPr>
              <w:t xml:space="preserve">Les petits animaux de compagnie (chiens, chats, hamsters…) sont </w:t>
            </w:r>
            <w:r w:rsidRPr="00802F9C">
              <w:rPr>
                <w:rFonts w:ascii="Arial" w:hAnsi="Arial" w:cs="Arial"/>
                <w:b/>
                <w:bCs/>
                <w:color w:val="FF0000"/>
              </w:rPr>
              <w:t>interdits</w:t>
            </w:r>
            <w:r w:rsidRPr="00F13E3B">
              <w:rPr>
                <w:rFonts w:ascii="Arial" w:hAnsi="Arial" w:cs="Arial"/>
                <w:color w:val="FF0000"/>
              </w:rPr>
              <w:t>.</w:t>
            </w:r>
            <w:r w:rsidRPr="00F13E3B">
              <w:rPr>
                <w:rFonts w:ascii="Arial" w:hAnsi="Arial" w:cs="Arial"/>
              </w:rPr>
              <w:t xml:space="preserve"> </w:t>
            </w:r>
          </w:p>
          <w:p w14:paraId="5D579918" w14:textId="77777777" w:rsidR="00B532E6" w:rsidRPr="00F13E3B" w:rsidRDefault="00B532E6" w:rsidP="00DB0A37">
            <w:pPr>
              <w:spacing w:before="120" w:after="120"/>
              <w:jc w:val="both"/>
              <w:rPr>
                <w:rFonts w:ascii="Arial" w:hAnsi="Arial" w:cs="Arial"/>
                <w:sz w:val="24"/>
                <w:szCs w:val="24"/>
                <w:lang w:val="fr-BE"/>
              </w:rPr>
            </w:pPr>
          </w:p>
          <w:p w14:paraId="049903E4" w14:textId="77777777" w:rsidR="00B532E6" w:rsidRPr="00F13E3B" w:rsidRDefault="00B532E6" w:rsidP="00DB0A37">
            <w:pPr>
              <w:spacing w:before="120" w:after="120"/>
              <w:jc w:val="both"/>
              <w:rPr>
                <w:rFonts w:ascii="Arial" w:hAnsi="Arial" w:cs="Arial"/>
                <w:b/>
                <w:sz w:val="24"/>
                <w:szCs w:val="24"/>
                <w:lang w:val="fr-BE"/>
              </w:rPr>
            </w:pPr>
            <w:r w:rsidRPr="00F13E3B">
              <w:rPr>
                <w:rFonts w:ascii="Arial" w:hAnsi="Arial" w:cs="Arial"/>
                <w:b/>
                <w:sz w:val="24"/>
                <w:szCs w:val="24"/>
                <w:lang w:val="fr-BE"/>
              </w:rPr>
              <w:t xml:space="preserve">Article 14 – Véhicules </w:t>
            </w:r>
          </w:p>
          <w:p w14:paraId="7D36F0F4" w14:textId="77777777" w:rsidR="00B532E6" w:rsidRPr="00F13E3B" w:rsidRDefault="00B532E6" w:rsidP="00DB0A37">
            <w:pPr>
              <w:spacing w:before="120" w:after="120"/>
              <w:jc w:val="both"/>
              <w:rPr>
                <w:rFonts w:ascii="Arial" w:hAnsi="Arial" w:cs="Arial"/>
                <w:sz w:val="22"/>
                <w:szCs w:val="22"/>
                <w:lang w:val="fr-BE"/>
              </w:rPr>
            </w:pPr>
            <w:r w:rsidRPr="00F13E3B">
              <w:rPr>
                <w:rFonts w:ascii="Arial" w:hAnsi="Arial" w:cs="Arial"/>
                <w:sz w:val="22"/>
                <w:szCs w:val="22"/>
                <w:lang w:val="fr-BE"/>
              </w:rPr>
              <w:t>Les véhicules personnels sont autorisés à l’intérieur du périmètre de l’hébergement.</w:t>
            </w:r>
          </w:p>
          <w:p w14:paraId="3FC6CA82" w14:textId="77777777" w:rsidR="00B532E6" w:rsidRPr="00F13E3B" w:rsidRDefault="00B532E6" w:rsidP="00DB0A37">
            <w:pPr>
              <w:spacing w:before="120" w:after="120"/>
              <w:jc w:val="both"/>
              <w:rPr>
                <w:rFonts w:ascii="Arial" w:hAnsi="Arial" w:cs="Arial"/>
                <w:sz w:val="22"/>
                <w:szCs w:val="22"/>
                <w:lang w:val="fr-BE"/>
              </w:rPr>
            </w:pPr>
          </w:p>
          <w:p w14:paraId="4853BF75" w14:textId="77777777" w:rsidR="00B532E6" w:rsidRPr="00F13E3B" w:rsidRDefault="00B532E6" w:rsidP="00DB0A37">
            <w:pPr>
              <w:pStyle w:val="NormalWeb"/>
              <w:spacing w:before="120" w:beforeAutospacing="0" w:after="120" w:afterAutospacing="0"/>
              <w:jc w:val="both"/>
              <w:rPr>
                <w:rFonts w:ascii="Arial" w:hAnsi="Arial" w:cs="Arial"/>
                <w:b/>
                <w:bCs/>
                <w:color w:val="000000"/>
              </w:rPr>
            </w:pPr>
            <w:r w:rsidRPr="00F13E3B">
              <w:rPr>
                <w:rFonts w:ascii="Arial" w:hAnsi="Arial" w:cs="Arial"/>
                <w:b/>
                <w:bCs/>
                <w:color w:val="000000"/>
              </w:rPr>
              <w:t>Article 15 – Système de caution</w:t>
            </w:r>
          </w:p>
          <w:p w14:paraId="4FE4CA5D" w14:textId="77777777" w:rsidR="00B532E6" w:rsidRPr="00F13E3B" w:rsidRDefault="00B532E6" w:rsidP="00DB0A37">
            <w:pPr>
              <w:spacing w:before="120" w:after="120"/>
              <w:jc w:val="both"/>
              <w:rPr>
                <w:rFonts w:ascii="Arial" w:hAnsi="Arial" w:cs="Arial"/>
                <w:sz w:val="22"/>
                <w:szCs w:val="22"/>
                <w:lang w:val="fr-BE"/>
              </w:rPr>
            </w:pPr>
            <w:r w:rsidRPr="00F13E3B">
              <w:rPr>
                <w:rFonts w:ascii="Arial" w:hAnsi="Arial" w:cs="Arial"/>
                <w:sz w:val="22"/>
                <w:szCs w:val="22"/>
                <w:lang w:val="fr-BE"/>
              </w:rPr>
              <w:t>Il est possible que l’établissement demande une caution en contrepartie du matériel mis à votre disposition. Cette garantie est restituée si le matériel est rendu en bon état lors de votre départ de la structure d’hébergement ou lors de la restitution du matériel emprunté.</w:t>
            </w:r>
          </w:p>
          <w:p w14:paraId="173429FB" w14:textId="77777777" w:rsidR="00B532E6" w:rsidRPr="00F13E3B" w:rsidRDefault="00B532E6" w:rsidP="00DB0A37">
            <w:pPr>
              <w:pStyle w:val="NormalWeb"/>
              <w:spacing w:before="120" w:beforeAutospacing="0" w:after="120" w:afterAutospacing="0"/>
              <w:jc w:val="both"/>
              <w:rPr>
                <w:rFonts w:ascii="Arial" w:hAnsi="Arial" w:cs="Arial"/>
                <w:b/>
                <w:bCs/>
                <w:color w:val="000000"/>
              </w:rPr>
            </w:pPr>
          </w:p>
          <w:p w14:paraId="473B2DA4" w14:textId="77777777" w:rsidR="00B532E6" w:rsidRPr="00F13E3B" w:rsidRDefault="00B532E6" w:rsidP="00DB0A37">
            <w:pPr>
              <w:pStyle w:val="NormalWeb"/>
              <w:spacing w:before="120" w:beforeAutospacing="0" w:after="120" w:afterAutospacing="0"/>
              <w:jc w:val="both"/>
              <w:rPr>
                <w:rFonts w:ascii="Arial" w:hAnsi="Arial" w:cs="Arial"/>
                <w:b/>
                <w:bCs/>
                <w:color w:val="000000"/>
              </w:rPr>
            </w:pPr>
            <w:r w:rsidRPr="00F13E3B">
              <w:rPr>
                <w:rFonts w:ascii="Arial" w:hAnsi="Arial" w:cs="Arial"/>
                <w:b/>
                <w:bCs/>
                <w:color w:val="000000"/>
              </w:rPr>
              <w:t>Article 16 – Départ du centre</w:t>
            </w:r>
          </w:p>
          <w:p w14:paraId="4452D3E8" w14:textId="77777777" w:rsidR="00B532E6" w:rsidRPr="00F13E3B" w:rsidRDefault="00B532E6" w:rsidP="00DB0A37">
            <w:pPr>
              <w:spacing w:before="120" w:after="120"/>
              <w:jc w:val="both"/>
              <w:rPr>
                <w:rFonts w:ascii="Arial" w:hAnsi="Arial" w:cs="Arial"/>
                <w:sz w:val="22"/>
                <w:szCs w:val="22"/>
                <w:lang w:val="fr-BE"/>
              </w:rPr>
            </w:pPr>
            <w:r w:rsidRPr="00F13E3B">
              <w:rPr>
                <w:rFonts w:ascii="Arial" w:hAnsi="Arial" w:cs="Arial"/>
                <w:sz w:val="22"/>
                <w:szCs w:val="22"/>
                <w:lang w:val="fr-BE"/>
              </w:rPr>
              <w:t>Lorsque vous quittez définitivement le centre, vous devez :</w:t>
            </w:r>
          </w:p>
          <w:p w14:paraId="38983144" w14:textId="77777777" w:rsidR="00B532E6" w:rsidRPr="00F13E3B" w:rsidRDefault="00B532E6" w:rsidP="00DB0A37">
            <w:pPr>
              <w:pStyle w:val="ListParagraph"/>
              <w:numPr>
                <w:ilvl w:val="0"/>
                <w:numId w:val="3"/>
              </w:numPr>
              <w:spacing w:before="120" w:after="120" w:line="240" w:lineRule="auto"/>
              <w:contextualSpacing w:val="0"/>
              <w:jc w:val="both"/>
              <w:rPr>
                <w:rFonts w:ascii="Arial" w:hAnsi="Arial" w:cs="Arial"/>
              </w:rPr>
            </w:pPr>
            <w:proofErr w:type="gramStart"/>
            <w:r w:rsidRPr="00F13E3B">
              <w:rPr>
                <w:rFonts w:ascii="Arial" w:hAnsi="Arial" w:cs="Arial"/>
              </w:rPr>
              <w:t>prévenir</w:t>
            </w:r>
            <w:proofErr w:type="gramEnd"/>
            <w:r w:rsidRPr="00F13E3B">
              <w:rPr>
                <w:rFonts w:ascii="Arial" w:hAnsi="Arial" w:cs="Arial"/>
              </w:rPr>
              <w:t xml:space="preserve"> la personne de contact de PROFIRST International ainsi que le personnel d’accueil de l’établissement;</w:t>
            </w:r>
          </w:p>
          <w:p w14:paraId="41A6CA35" w14:textId="77777777" w:rsidR="00B532E6" w:rsidRPr="00F13E3B" w:rsidRDefault="00B532E6" w:rsidP="00DB0A37">
            <w:pPr>
              <w:pStyle w:val="ListParagraph"/>
              <w:numPr>
                <w:ilvl w:val="0"/>
                <w:numId w:val="3"/>
              </w:numPr>
              <w:spacing w:before="120" w:after="120" w:line="240" w:lineRule="auto"/>
              <w:contextualSpacing w:val="0"/>
              <w:jc w:val="both"/>
              <w:rPr>
                <w:rFonts w:ascii="Arial" w:hAnsi="Arial" w:cs="Arial"/>
              </w:rPr>
            </w:pPr>
            <w:proofErr w:type="gramStart"/>
            <w:r w:rsidRPr="00F13E3B">
              <w:rPr>
                <w:rFonts w:ascii="Arial" w:hAnsi="Arial" w:cs="Arial"/>
              </w:rPr>
              <w:t>rendre</w:t>
            </w:r>
            <w:proofErr w:type="gramEnd"/>
            <w:r w:rsidRPr="00F13E3B">
              <w:rPr>
                <w:rFonts w:ascii="Arial" w:hAnsi="Arial" w:cs="Arial"/>
              </w:rPr>
              <w:t xml:space="preserve"> tout le matériel qui a été mis à votre disposition (clé, badge, couverts, literie…) ; </w:t>
            </w:r>
          </w:p>
          <w:p w14:paraId="36A81830" w14:textId="77777777" w:rsidR="00B532E6" w:rsidRPr="00F13E3B" w:rsidRDefault="00B532E6" w:rsidP="00DB0A37">
            <w:pPr>
              <w:pStyle w:val="ListParagraph"/>
              <w:numPr>
                <w:ilvl w:val="0"/>
                <w:numId w:val="3"/>
              </w:numPr>
              <w:spacing w:before="120" w:after="120" w:line="240" w:lineRule="auto"/>
              <w:contextualSpacing w:val="0"/>
              <w:jc w:val="both"/>
              <w:rPr>
                <w:rFonts w:ascii="Arial" w:hAnsi="Arial" w:cs="Arial"/>
              </w:rPr>
            </w:pPr>
            <w:proofErr w:type="gramStart"/>
            <w:r w:rsidRPr="00F13E3B">
              <w:rPr>
                <w:rFonts w:ascii="Arial" w:hAnsi="Arial" w:cs="Arial"/>
              </w:rPr>
              <w:t>libérer</w:t>
            </w:r>
            <w:proofErr w:type="gramEnd"/>
            <w:r w:rsidRPr="00F13E3B">
              <w:rPr>
                <w:rFonts w:ascii="Arial" w:hAnsi="Arial" w:cs="Arial"/>
              </w:rPr>
              <w:t xml:space="preserve"> </w:t>
            </w:r>
            <w:r w:rsidRPr="00F13E3B">
              <w:rPr>
                <w:rFonts w:ascii="Arial" w:hAnsi="Arial" w:cs="Arial"/>
                <w:b/>
                <w:bCs/>
              </w:rPr>
              <w:t>avant 12h</w:t>
            </w:r>
            <w:r w:rsidRPr="00F13E3B">
              <w:rPr>
                <w:rFonts w:ascii="Arial" w:hAnsi="Arial" w:cs="Arial"/>
              </w:rPr>
              <w:t xml:space="preserve"> le jour de votre départ.</w:t>
            </w:r>
          </w:p>
          <w:p w14:paraId="69B4C778" w14:textId="77777777" w:rsidR="00B532E6" w:rsidRPr="00F13E3B" w:rsidRDefault="00B532E6" w:rsidP="00DB0A37">
            <w:pPr>
              <w:pStyle w:val="ListParagraph"/>
              <w:spacing w:before="120" w:after="120" w:line="240" w:lineRule="auto"/>
              <w:ind w:left="0"/>
              <w:contextualSpacing w:val="0"/>
              <w:jc w:val="both"/>
              <w:rPr>
                <w:rFonts w:ascii="Arial" w:hAnsi="Arial" w:cs="Arial"/>
              </w:rPr>
            </w:pPr>
            <w:r w:rsidRPr="00F13E3B">
              <w:rPr>
                <w:rFonts w:ascii="Arial" w:hAnsi="Arial" w:cs="Arial"/>
              </w:rPr>
              <w:lastRenderedPageBreak/>
              <w:t>Les objets non emportés sont conservés durant seulement trois mois.</w:t>
            </w:r>
          </w:p>
          <w:p w14:paraId="57554539" w14:textId="77777777" w:rsidR="00B532E6" w:rsidRPr="00F13E3B" w:rsidRDefault="00B532E6" w:rsidP="00DB0A37">
            <w:pPr>
              <w:pStyle w:val="NormalWeb"/>
              <w:spacing w:before="120" w:beforeAutospacing="0" w:after="120" w:afterAutospacing="0"/>
              <w:jc w:val="both"/>
              <w:rPr>
                <w:rFonts w:ascii="Arial" w:hAnsi="Arial" w:cs="Arial"/>
                <w:b/>
                <w:bCs/>
                <w:color w:val="000000"/>
              </w:rPr>
            </w:pPr>
          </w:p>
          <w:p w14:paraId="7D4D747E" w14:textId="77777777" w:rsidR="00B532E6" w:rsidRPr="00F13E3B" w:rsidRDefault="00B532E6" w:rsidP="00DB0A37">
            <w:pPr>
              <w:pStyle w:val="NormalWeb"/>
              <w:spacing w:before="120" w:beforeAutospacing="0" w:after="120" w:afterAutospacing="0"/>
              <w:jc w:val="both"/>
              <w:rPr>
                <w:rFonts w:ascii="Arial" w:hAnsi="Arial" w:cs="Arial"/>
                <w:b/>
                <w:bCs/>
                <w:color w:val="000000"/>
              </w:rPr>
            </w:pPr>
            <w:r w:rsidRPr="00F13E3B">
              <w:rPr>
                <w:rFonts w:ascii="Arial" w:hAnsi="Arial" w:cs="Arial"/>
                <w:b/>
                <w:bCs/>
                <w:color w:val="000000"/>
              </w:rPr>
              <w:t xml:space="preserve">Article 17 – Assurance </w:t>
            </w:r>
          </w:p>
          <w:p w14:paraId="1F7B0F58" w14:textId="77777777" w:rsidR="00B532E6" w:rsidRPr="00F13E3B" w:rsidRDefault="00B532E6" w:rsidP="00DB0A37">
            <w:pPr>
              <w:pStyle w:val="NormalWeb"/>
              <w:spacing w:before="120" w:beforeAutospacing="0" w:after="120" w:afterAutospacing="0"/>
              <w:jc w:val="both"/>
              <w:rPr>
                <w:rFonts w:ascii="Arial" w:hAnsi="Arial" w:cs="Arial"/>
                <w:color w:val="000000"/>
                <w:sz w:val="22"/>
                <w:szCs w:val="22"/>
              </w:rPr>
            </w:pPr>
            <w:r w:rsidRPr="00F13E3B">
              <w:rPr>
                <w:rFonts w:ascii="Arial" w:hAnsi="Arial" w:cs="Arial"/>
                <w:color w:val="000000"/>
                <w:sz w:val="22"/>
                <w:szCs w:val="22"/>
              </w:rPr>
              <w:t>En cas d’accident ou de dégâts occasionnés à l’hébergement ou au logement, il conviendra de vous adresser à l’organisme qui a souscrit une police d’assurance à cet effet.</w:t>
            </w:r>
          </w:p>
          <w:p w14:paraId="4F086953" w14:textId="77777777" w:rsidR="00B532E6" w:rsidRPr="00F13E3B" w:rsidRDefault="00B532E6" w:rsidP="00DB0A37">
            <w:pPr>
              <w:spacing w:before="120" w:after="120"/>
              <w:jc w:val="both"/>
              <w:rPr>
                <w:rFonts w:ascii="Arial" w:hAnsi="Arial" w:cs="Arial"/>
                <w:b/>
                <w:sz w:val="22"/>
                <w:szCs w:val="22"/>
                <w:lang w:val="fr-BE"/>
              </w:rPr>
            </w:pPr>
          </w:p>
          <w:p w14:paraId="10BD8480" w14:textId="77777777" w:rsidR="00B532E6" w:rsidRPr="00F13E3B" w:rsidRDefault="00B532E6" w:rsidP="00DB0A37">
            <w:pPr>
              <w:pStyle w:val="NormalWeb"/>
              <w:spacing w:before="120" w:beforeAutospacing="0" w:after="120" w:afterAutospacing="0"/>
              <w:jc w:val="both"/>
              <w:rPr>
                <w:rFonts w:ascii="Arial" w:hAnsi="Arial" w:cs="Arial"/>
              </w:rPr>
            </w:pPr>
            <w:r w:rsidRPr="00F13E3B">
              <w:rPr>
                <w:rFonts w:ascii="Arial" w:hAnsi="Arial" w:cs="Arial"/>
                <w:b/>
                <w:bCs/>
              </w:rPr>
              <w:t>Article 18 – Sanction et litiges</w:t>
            </w:r>
          </w:p>
          <w:p w14:paraId="5190D2D4" w14:textId="77777777" w:rsidR="00B532E6" w:rsidRPr="00F13E3B" w:rsidRDefault="00B532E6" w:rsidP="00DB0A37">
            <w:pPr>
              <w:pStyle w:val="NormalWeb"/>
              <w:spacing w:before="120" w:beforeAutospacing="0" w:after="120" w:afterAutospacing="0"/>
              <w:jc w:val="both"/>
              <w:rPr>
                <w:rFonts w:ascii="Arial" w:hAnsi="Arial" w:cs="Arial"/>
                <w:color w:val="000000"/>
                <w:sz w:val="22"/>
                <w:szCs w:val="22"/>
              </w:rPr>
            </w:pPr>
            <w:r w:rsidRPr="00F13E3B">
              <w:rPr>
                <w:rFonts w:ascii="Arial" w:hAnsi="Arial" w:cs="Arial"/>
                <w:color w:val="000000"/>
                <w:sz w:val="22"/>
                <w:szCs w:val="22"/>
              </w:rPr>
              <w:t>Si vous commettez une infraction aux lois ou aux règles contenues dans ce règlement d’ordre intérieur, une sanction peut être prise à votre égard. Des actes commis en dehors de la structure d’hébergement peuvent également donner lieu à une sanction lorsqu’ils ont un impact important au sein de la structure d’hébergement.</w:t>
            </w:r>
          </w:p>
          <w:p w14:paraId="3BF4EEED" w14:textId="77777777" w:rsidR="00B532E6" w:rsidRPr="00F13E3B" w:rsidRDefault="00B532E6" w:rsidP="00DB0A37">
            <w:pPr>
              <w:pStyle w:val="NormalWeb"/>
              <w:spacing w:before="120" w:beforeAutospacing="0" w:after="120" w:afterAutospacing="0"/>
              <w:jc w:val="both"/>
              <w:rPr>
                <w:rFonts w:ascii="Arial" w:hAnsi="Arial" w:cs="Arial"/>
                <w:color w:val="000000"/>
                <w:sz w:val="22"/>
                <w:szCs w:val="22"/>
              </w:rPr>
            </w:pPr>
            <w:r w:rsidRPr="00F13E3B">
              <w:rPr>
                <w:rFonts w:ascii="Arial" w:hAnsi="Arial" w:cs="Arial"/>
                <w:color w:val="000000"/>
                <w:sz w:val="22"/>
                <w:szCs w:val="22"/>
              </w:rPr>
              <w:t xml:space="preserve">Il sera toujours tenu compte de la nature et de la gravité de l'infraction, ainsi que des circonstances concrètes dans lesquelles elle a été commise. Vous pouvez être entendu par un représentant de l’hébergeur ou de l’organisme chargé par la Région wallonne de </w:t>
            </w:r>
            <w:proofErr w:type="spellStart"/>
            <w:r w:rsidRPr="00F13E3B">
              <w:rPr>
                <w:rFonts w:ascii="Arial" w:hAnsi="Arial" w:cs="Arial"/>
                <w:color w:val="000000"/>
                <w:sz w:val="22"/>
                <w:szCs w:val="22"/>
              </w:rPr>
              <w:t>la</w:t>
            </w:r>
            <w:proofErr w:type="spellEnd"/>
            <w:r w:rsidRPr="00F13E3B">
              <w:rPr>
                <w:rFonts w:ascii="Arial" w:hAnsi="Arial" w:cs="Arial"/>
                <w:color w:val="000000"/>
                <w:sz w:val="22"/>
                <w:szCs w:val="22"/>
              </w:rPr>
              <w:t xml:space="preserve"> l’encadrement des hébergements conventionnés préalablement à la prise d’une sanction et venir </w:t>
            </w:r>
            <w:proofErr w:type="gramStart"/>
            <w:r w:rsidRPr="00F13E3B">
              <w:rPr>
                <w:rFonts w:ascii="Arial" w:hAnsi="Arial" w:cs="Arial"/>
                <w:color w:val="000000"/>
                <w:sz w:val="22"/>
                <w:szCs w:val="22"/>
              </w:rPr>
              <w:t>accompagné</w:t>
            </w:r>
            <w:proofErr w:type="gramEnd"/>
            <w:r w:rsidRPr="00F13E3B">
              <w:rPr>
                <w:rFonts w:ascii="Arial" w:hAnsi="Arial" w:cs="Arial"/>
                <w:color w:val="000000"/>
                <w:sz w:val="22"/>
                <w:szCs w:val="22"/>
              </w:rPr>
              <w:t>(e) de la personne de votre choix durant l’entretien. La décision de sanction vous sera toujours communiquée par écrit.</w:t>
            </w:r>
          </w:p>
          <w:p w14:paraId="3E7EC0C1" w14:textId="77777777" w:rsidR="00B532E6" w:rsidRPr="00F13E3B" w:rsidRDefault="00B532E6" w:rsidP="00DB0A37">
            <w:pPr>
              <w:pStyle w:val="NormalWeb"/>
              <w:spacing w:before="120" w:beforeAutospacing="0" w:after="120" w:afterAutospacing="0"/>
              <w:jc w:val="both"/>
              <w:rPr>
                <w:rFonts w:ascii="Arial" w:hAnsi="Arial" w:cs="Arial"/>
                <w:color w:val="000000"/>
                <w:sz w:val="22"/>
                <w:szCs w:val="22"/>
              </w:rPr>
            </w:pPr>
            <w:r w:rsidRPr="00F13E3B">
              <w:rPr>
                <w:rFonts w:ascii="Arial" w:hAnsi="Arial" w:cs="Arial"/>
                <w:color w:val="000000"/>
                <w:sz w:val="22"/>
                <w:szCs w:val="22"/>
              </w:rPr>
              <w:t xml:space="preserve">Les sanctions susceptibles d’être prises sont : </w:t>
            </w:r>
          </w:p>
          <w:p w14:paraId="1FB590F8" w14:textId="77777777" w:rsidR="00B532E6" w:rsidRPr="00F13E3B" w:rsidRDefault="00B532E6" w:rsidP="00DB0A37">
            <w:pPr>
              <w:pStyle w:val="NormalWeb"/>
              <w:numPr>
                <w:ilvl w:val="0"/>
                <w:numId w:val="10"/>
              </w:numPr>
              <w:spacing w:before="120" w:beforeAutospacing="0" w:after="120" w:afterAutospacing="0"/>
              <w:jc w:val="both"/>
              <w:rPr>
                <w:rFonts w:ascii="Arial" w:hAnsi="Arial" w:cs="Arial"/>
                <w:color w:val="000000"/>
                <w:sz w:val="22"/>
                <w:szCs w:val="22"/>
              </w:rPr>
            </w:pPr>
            <w:r w:rsidRPr="00F13E3B">
              <w:rPr>
                <w:rFonts w:ascii="Arial" w:hAnsi="Arial" w:cs="Arial"/>
                <w:color w:val="000000"/>
                <w:sz w:val="22"/>
                <w:szCs w:val="22"/>
              </w:rPr>
              <w:t>L’avertissement ;</w:t>
            </w:r>
          </w:p>
          <w:p w14:paraId="1387404E" w14:textId="77777777" w:rsidR="00B532E6" w:rsidRPr="00F13E3B" w:rsidRDefault="00B532E6" w:rsidP="00DB0A37">
            <w:pPr>
              <w:pStyle w:val="NormalWeb"/>
              <w:numPr>
                <w:ilvl w:val="0"/>
                <w:numId w:val="10"/>
              </w:numPr>
              <w:spacing w:before="120" w:beforeAutospacing="0" w:after="120" w:afterAutospacing="0"/>
              <w:jc w:val="both"/>
              <w:rPr>
                <w:rFonts w:ascii="Arial" w:hAnsi="Arial" w:cs="Arial"/>
                <w:color w:val="000000"/>
                <w:sz w:val="22"/>
                <w:szCs w:val="22"/>
              </w:rPr>
            </w:pPr>
            <w:r w:rsidRPr="00F13E3B">
              <w:rPr>
                <w:rFonts w:ascii="Arial" w:hAnsi="Arial" w:cs="Arial"/>
                <w:color w:val="000000"/>
                <w:sz w:val="22"/>
                <w:szCs w:val="22"/>
              </w:rPr>
              <w:t>Le cas échéant, l’exclusion temporaire des activités organisées dans la structure d’hébergement ;</w:t>
            </w:r>
          </w:p>
          <w:p w14:paraId="46BAAB61" w14:textId="77777777" w:rsidR="00B532E6" w:rsidRPr="00F13E3B" w:rsidRDefault="00B532E6" w:rsidP="00DB0A37">
            <w:pPr>
              <w:pStyle w:val="NormalWeb"/>
              <w:numPr>
                <w:ilvl w:val="0"/>
                <w:numId w:val="10"/>
              </w:numPr>
              <w:spacing w:before="120" w:beforeAutospacing="0" w:after="120" w:afterAutospacing="0"/>
              <w:ind w:left="709" w:hanging="709"/>
              <w:jc w:val="both"/>
              <w:rPr>
                <w:rFonts w:ascii="Arial" w:hAnsi="Arial" w:cs="Arial"/>
                <w:color w:val="000000"/>
                <w:sz w:val="22"/>
                <w:szCs w:val="22"/>
              </w:rPr>
            </w:pPr>
            <w:r w:rsidRPr="00F13E3B">
              <w:rPr>
                <w:rFonts w:ascii="Arial" w:hAnsi="Arial" w:cs="Arial"/>
                <w:color w:val="000000"/>
                <w:sz w:val="22"/>
                <w:szCs w:val="22"/>
              </w:rPr>
              <w:t>La limitation d’accès à certains services ;</w:t>
            </w:r>
          </w:p>
          <w:p w14:paraId="024D872D" w14:textId="77777777" w:rsidR="00B532E6" w:rsidRPr="00F13E3B" w:rsidRDefault="00B532E6" w:rsidP="00DB0A37">
            <w:pPr>
              <w:pStyle w:val="NormalWeb"/>
              <w:numPr>
                <w:ilvl w:val="0"/>
                <w:numId w:val="10"/>
              </w:numPr>
              <w:spacing w:before="120" w:beforeAutospacing="0" w:after="120" w:afterAutospacing="0"/>
              <w:jc w:val="both"/>
              <w:rPr>
                <w:rFonts w:ascii="Arial" w:hAnsi="Arial" w:cs="Arial"/>
                <w:color w:val="000000"/>
                <w:sz w:val="22"/>
                <w:szCs w:val="22"/>
              </w:rPr>
            </w:pPr>
            <w:r w:rsidRPr="00F13E3B">
              <w:rPr>
                <w:rFonts w:ascii="Arial" w:hAnsi="Arial" w:cs="Arial"/>
                <w:color w:val="000000"/>
                <w:sz w:val="22"/>
                <w:szCs w:val="22"/>
              </w:rPr>
              <w:t>La réparation et / ou l’indemnisation en tout ou partie du dommage causé ;</w:t>
            </w:r>
          </w:p>
          <w:p w14:paraId="73478224" w14:textId="77777777" w:rsidR="00B532E6" w:rsidRPr="00F13E3B" w:rsidRDefault="00B532E6" w:rsidP="00DB0A37">
            <w:pPr>
              <w:pStyle w:val="NormalWeb"/>
              <w:numPr>
                <w:ilvl w:val="0"/>
                <w:numId w:val="10"/>
              </w:numPr>
              <w:spacing w:before="120" w:beforeAutospacing="0" w:after="120" w:afterAutospacing="0"/>
              <w:jc w:val="both"/>
              <w:rPr>
                <w:rFonts w:ascii="Arial" w:hAnsi="Arial" w:cs="Arial"/>
                <w:color w:val="000000"/>
                <w:sz w:val="22"/>
                <w:szCs w:val="22"/>
              </w:rPr>
            </w:pPr>
            <w:r w:rsidRPr="00F13E3B">
              <w:rPr>
                <w:rFonts w:ascii="Arial" w:hAnsi="Arial" w:cs="Arial"/>
                <w:color w:val="000000"/>
                <w:sz w:val="22"/>
                <w:szCs w:val="22"/>
              </w:rPr>
              <w:t xml:space="preserve">Le renvoi de la structure d’hébergement conformément aux dispositions de la convention d’occupation à titre précaire et le transfert vers </w:t>
            </w:r>
            <w:r w:rsidRPr="00F13E3B">
              <w:rPr>
                <w:rFonts w:ascii="Arial" w:hAnsi="Arial" w:cs="Arial"/>
                <w:color w:val="000000"/>
                <w:sz w:val="22"/>
                <w:szCs w:val="22"/>
              </w:rPr>
              <w:lastRenderedPageBreak/>
              <w:t>une autre structure ;</w:t>
            </w:r>
          </w:p>
          <w:p w14:paraId="19589326" w14:textId="77777777" w:rsidR="00B532E6" w:rsidRPr="00F13E3B" w:rsidRDefault="00B532E6" w:rsidP="00DB0A37">
            <w:pPr>
              <w:pStyle w:val="NormalWeb"/>
              <w:numPr>
                <w:ilvl w:val="0"/>
                <w:numId w:val="10"/>
              </w:numPr>
              <w:spacing w:before="120" w:beforeAutospacing="0" w:after="120" w:afterAutospacing="0"/>
              <w:ind w:left="709" w:hanging="709"/>
              <w:jc w:val="both"/>
              <w:rPr>
                <w:rFonts w:ascii="Arial" w:hAnsi="Arial" w:cs="Arial"/>
                <w:color w:val="000000"/>
                <w:sz w:val="22"/>
                <w:szCs w:val="22"/>
              </w:rPr>
            </w:pPr>
            <w:r w:rsidRPr="00F13E3B">
              <w:rPr>
                <w:rFonts w:ascii="Arial" w:hAnsi="Arial" w:cs="Arial"/>
                <w:color w:val="000000"/>
                <w:sz w:val="22"/>
                <w:szCs w:val="22"/>
              </w:rPr>
              <w:t>L’exclusion définitive de toute structure d’hébergement.</w:t>
            </w:r>
          </w:p>
          <w:p w14:paraId="7611CAC7" w14:textId="77777777" w:rsidR="00B532E6" w:rsidRPr="00F13E3B" w:rsidRDefault="00B532E6" w:rsidP="00DB0A37">
            <w:pPr>
              <w:pStyle w:val="NormalWeb"/>
              <w:spacing w:before="120" w:beforeAutospacing="0" w:after="120" w:afterAutospacing="0"/>
              <w:jc w:val="both"/>
              <w:rPr>
                <w:rFonts w:ascii="Arial" w:hAnsi="Arial" w:cs="Arial"/>
                <w:color w:val="000000"/>
                <w:sz w:val="22"/>
                <w:szCs w:val="22"/>
              </w:rPr>
            </w:pPr>
            <w:r w:rsidRPr="00F13E3B">
              <w:rPr>
                <w:rFonts w:ascii="Arial" w:hAnsi="Arial" w:cs="Arial"/>
                <w:color w:val="000000"/>
                <w:sz w:val="22"/>
                <w:szCs w:val="22"/>
              </w:rPr>
              <w:t xml:space="preserve">En cas de désaccord sur la sanction ou de litige avec l’hébergeur ou par l’organisme chargé par la Région wallonne de l’encadrement des hébergements conventionnés, une personne extérieure à l’établissement peut arbitrer la mésentente. </w:t>
            </w:r>
          </w:p>
          <w:p w14:paraId="239D3A6B" w14:textId="77777777" w:rsidR="00B532E6" w:rsidRPr="00F13E3B" w:rsidRDefault="00B532E6" w:rsidP="00DB0A37">
            <w:pPr>
              <w:suppressAutoHyphens w:val="0"/>
              <w:jc w:val="both"/>
              <w:rPr>
                <w:rFonts w:ascii="Arial" w:hAnsi="Arial" w:cs="Arial"/>
                <w:color w:val="000000"/>
                <w:sz w:val="22"/>
                <w:szCs w:val="22"/>
                <w:lang w:val="fr-BE"/>
              </w:rPr>
            </w:pPr>
          </w:p>
          <w:p w14:paraId="61D6D3BD" w14:textId="77777777" w:rsidR="00B532E6" w:rsidRPr="00F13E3B" w:rsidRDefault="00B532E6" w:rsidP="00BE3064">
            <w:pPr>
              <w:pStyle w:val="Heading1"/>
              <w:rPr>
                <w:rFonts w:cs="Arial"/>
                <w:lang w:val="fr-BE"/>
              </w:rPr>
            </w:pPr>
          </w:p>
        </w:tc>
        <w:tc>
          <w:tcPr>
            <w:tcW w:w="7446" w:type="dxa"/>
            <w:tcBorders>
              <w:top w:val="single" w:sz="4" w:space="0" w:color="auto"/>
            </w:tcBorders>
            <w:shd w:val="clear" w:color="auto" w:fill="auto"/>
          </w:tcPr>
          <w:p w14:paraId="07681061" w14:textId="78C1C065" w:rsidR="00F13E3B" w:rsidRPr="00F13E3B" w:rsidRDefault="00814C21" w:rsidP="00F13E3B">
            <w:pPr>
              <w:keepNext/>
              <w:suppressAutoHyphens w:val="0"/>
              <w:jc w:val="center"/>
              <w:outlineLvl w:val="0"/>
              <w:rPr>
                <w:rFonts w:ascii="Arial" w:hAnsi="Arial" w:cs="Arial"/>
                <w:b/>
                <w:bCs/>
                <w:color w:val="000000"/>
                <w:sz w:val="36"/>
                <w:szCs w:val="36"/>
                <w:shd w:val="clear" w:color="auto" w:fill="D2E3FC"/>
                <w:lang w:val="ru-RU" w:eastAsia="nl-NL"/>
              </w:rPr>
            </w:pPr>
            <w:r w:rsidRPr="00814C21">
              <w:rPr>
                <w:rFonts w:ascii="Arial" w:hAnsi="Arial" w:cs="Arial"/>
                <w:b/>
                <w:bCs/>
                <w:color w:val="000000"/>
                <w:sz w:val="36"/>
                <w:szCs w:val="36"/>
                <w:shd w:val="clear" w:color="auto" w:fill="D2E3FC"/>
                <w:lang w:val="ru-RU" w:eastAsia="nl-NL"/>
              </w:rPr>
              <w:lastRenderedPageBreak/>
              <w:t>Правила внутрішнього розпорядку — Колективного житла для людей, які рятуються від війни в Україні.</w:t>
            </w:r>
          </w:p>
          <w:p w14:paraId="3E48FABB" w14:textId="77777777" w:rsidR="00F13E3B" w:rsidRPr="00F13E3B" w:rsidRDefault="00F13E3B" w:rsidP="00F13E3B">
            <w:pPr>
              <w:rPr>
                <w:rFonts w:ascii="Arial" w:hAnsi="Arial" w:cs="Arial"/>
                <w:lang w:val="ru-RU" w:eastAsia="nl-NL"/>
              </w:rPr>
            </w:pPr>
          </w:p>
          <w:p w14:paraId="10C7B932" w14:textId="77777777" w:rsidR="00F13E3B" w:rsidRPr="00F13E3B" w:rsidRDefault="00F13E3B" w:rsidP="00F13E3B">
            <w:pPr>
              <w:rPr>
                <w:rFonts w:ascii="Arial" w:hAnsi="Arial" w:cs="Arial"/>
                <w:sz w:val="22"/>
                <w:szCs w:val="22"/>
                <w:lang w:val="ru-RU" w:eastAsia="en-US"/>
              </w:rPr>
            </w:pPr>
          </w:p>
          <w:p w14:paraId="59185DCC" w14:textId="0D53380E" w:rsidR="00F13E3B" w:rsidRPr="00F13E3B" w:rsidRDefault="00814C21" w:rsidP="00F13E3B">
            <w:pPr>
              <w:rPr>
                <w:rFonts w:ascii="Arial" w:hAnsi="Arial" w:cs="Arial"/>
                <w:sz w:val="22"/>
                <w:szCs w:val="22"/>
                <w:lang w:val="ru-RU" w:eastAsia="en-US"/>
              </w:rPr>
            </w:pPr>
            <w:r w:rsidRPr="00814C21">
              <w:rPr>
                <w:rFonts w:ascii="Arial" w:hAnsi="Arial" w:cs="Arial"/>
                <w:sz w:val="22"/>
                <w:szCs w:val="22"/>
                <w:lang w:val="ru-RU" w:eastAsia="en-US"/>
              </w:rPr>
              <w:t>Назва житлової будівлі</w:t>
            </w:r>
            <w:r w:rsidR="00F13E3B" w:rsidRPr="00F13E3B">
              <w:rPr>
                <w:rFonts w:ascii="Arial" w:hAnsi="Arial" w:cs="Arial"/>
                <w:sz w:val="22"/>
                <w:szCs w:val="22"/>
                <w:lang w:val="fr-BE" w:eastAsia="en-US"/>
              </w:rPr>
              <w:t> </w:t>
            </w:r>
            <w:r w:rsidR="00F13E3B" w:rsidRPr="00F13E3B">
              <w:rPr>
                <w:rFonts w:ascii="Arial" w:hAnsi="Arial" w:cs="Arial"/>
                <w:sz w:val="22"/>
                <w:szCs w:val="22"/>
                <w:lang w:val="ru-RU" w:eastAsia="en-US"/>
              </w:rPr>
              <w:t>:</w:t>
            </w:r>
            <w:r w:rsidR="00F13E3B" w:rsidRPr="00F13E3B">
              <w:rPr>
                <w:rFonts w:ascii="Arial" w:hAnsi="Arial" w:cs="Arial"/>
                <w:sz w:val="22"/>
                <w:szCs w:val="22"/>
                <w:lang w:val="ru-RU" w:eastAsia="en-US"/>
              </w:rPr>
              <w:br/>
              <w:t>………………………………………………………………………</w:t>
            </w:r>
          </w:p>
          <w:p w14:paraId="16D34283" w14:textId="77777777" w:rsidR="00F13E3B" w:rsidRPr="00F13E3B" w:rsidRDefault="00F13E3B" w:rsidP="00F13E3B">
            <w:pPr>
              <w:rPr>
                <w:rFonts w:ascii="Arial" w:hAnsi="Arial" w:cs="Arial"/>
                <w:sz w:val="22"/>
                <w:szCs w:val="22"/>
                <w:lang w:val="ru-RU" w:eastAsia="en-US"/>
              </w:rPr>
            </w:pPr>
          </w:p>
          <w:p w14:paraId="41AB688B" w14:textId="77777777" w:rsidR="00F13E3B" w:rsidRPr="00F13E3B" w:rsidRDefault="00F13E3B" w:rsidP="00F13E3B">
            <w:pPr>
              <w:rPr>
                <w:rFonts w:ascii="Arial" w:hAnsi="Arial" w:cs="Arial"/>
                <w:sz w:val="22"/>
                <w:szCs w:val="22"/>
                <w:lang w:val="ru-RU" w:eastAsia="en-US"/>
              </w:rPr>
            </w:pPr>
            <w:r w:rsidRPr="00F13E3B">
              <w:rPr>
                <w:rFonts w:ascii="Arial" w:hAnsi="Arial" w:cs="Arial"/>
                <w:sz w:val="22"/>
                <w:szCs w:val="22"/>
                <w:lang w:val="ru-RU" w:eastAsia="en-US"/>
              </w:rPr>
              <w:t xml:space="preserve">Адрес : </w:t>
            </w:r>
          </w:p>
          <w:p w14:paraId="67D664E0" w14:textId="77777777" w:rsidR="00F13E3B" w:rsidRPr="00F13E3B" w:rsidRDefault="00F13E3B" w:rsidP="00F13E3B">
            <w:pPr>
              <w:spacing w:after="160" w:line="259" w:lineRule="auto"/>
              <w:jc w:val="both"/>
              <w:rPr>
                <w:rFonts w:ascii="Arial" w:hAnsi="Arial" w:cs="Arial"/>
                <w:sz w:val="22"/>
                <w:szCs w:val="22"/>
                <w:lang w:val="ru-RU" w:eastAsia="en-US"/>
              </w:rPr>
            </w:pPr>
            <w:r w:rsidRPr="00F13E3B">
              <w:rPr>
                <w:rFonts w:ascii="Arial" w:hAnsi="Arial" w:cs="Arial"/>
                <w:sz w:val="22"/>
                <w:szCs w:val="22"/>
                <w:lang w:val="ru-RU" w:eastAsia="en-US"/>
              </w:rPr>
              <w:t>……………………………………………………………………………………………….</w:t>
            </w:r>
          </w:p>
          <w:p w14:paraId="26E8D10C" w14:textId="77777777" w:rsidR="00F13E3B" w:rsidRPr="00F13E3B" w:rsidRDefault="00F13E3B" w:rsidP="00F13E3B">
            <w:pPr>
              <w:rPr>
                <w:rFonts w:ascii="Arial" w:hAnsi="Arial" w:cs="Arial"/>
                <w:sz w:val="22"/>
                <w:szCs w:val="22"/>
                <w:lang w:val="ru-RU" w:eastAsia="en-US"/>
              </w:rPr>
            </w:pPr>
          </w:p>
          <w:p w14:paraId="4CA893DF" w14:textId="71DD5185" w:rsidR="00F13E3B" w:rsidRPr="00F13E3B" w:rsidRDefault="00814C21" w:rsidP="00F13E3B">
            <w:pPr>
              <w:rPr>
                <w:rFonts w:ascii="Arial" w:hAnsi="Arial" w:cs="Arial"/>
                <w:b/>
                <w:bCs/>
                <w:i/>
                <w:iCs/>
                <w:sz w:val="22"/>
                <w:szCs w:val="22"/>
                <w:lang w:val="ru-RU" w:eastAsia="en-US"/>
              </w:rPr>
            </w:pPr>
            <w:r w:rsidRPr="00814C21">
              <w:rPr>
                <w:rFonts w:ascii="Arial" w:hAnsi="Arial" w:cs="Arial"/>
                <w:b/>
                <w:bCs/>
                <w:i/>
                <w:iCs/>
                <w:sz w:val="22"/>
                <w:szCs w:val="22"/>
                <w:lang w:val="ru-RU" w:eastAsia="en-US"/>
              </w:rPr>
              <w:t>Примітка: ці внутрішні правила процедури застосовуються на додаток до внутрішніх правил порядку, які вже існують заздалегідь в інфраструктурі</w:t>
            </w:r>
            <w:r w:rsidR="00F13E3B" w:rsidRPr="00F13E3B">
              <w:rPr>
                <w:rFonts w:ascii="Arial" w:hAnsi="Arial" w:cs="Arial"/>
                <w:b/>
                <w:bCs/>
                <w:i/>
                <w:iCs/>
                <w:sz w:val="22"/>
                <w:szCs w:val="22"/>
                <w:lang w:val="ru-RU" w:eastAsia="en-US"/>
              </w:rPr>
              <w:t>.</w:t>
            </w:r>
          </w:p>
          <w:p w14:paraId="7A3DBC08" w14:textId="77777777" w:rsidR="00F13E3B" w:rsidRPr="00F13E3B" w:rsidRDefault="00F13E3B" w:rsidP="00F13E3B">
            <w:pPr>
              <w:rPr>
                <w:rFonts w:ascii="Arial" w:hAnsi="Arial" w:cs="Arial"/>
                <w:b/>
                <w:bCs/>
                <w:i/>
                <w:iCs/>
                <w:sz w:val="22"/>
                <w:szCs w:val="22"/>
                <w:lang w:val="ru-RU" w:eastAsia="en-US"/>
              </w:rPr>
            </w:pPr>
          </w:p>
          <w:p w14:paraId="2D637FEF" w14:textId="77777777" w:rsidR="00F13E3B" w:rsidRPr="00F13E3B" w:rsidRDefault="00F13E3B" w:rsidP="00F13E3B">
            <w:pPr>
              <w:rPr>
                <w:rFonts w:ascii="Arial" w:hAnsi="Arial" w:cs="Arial"/>
                <w:b/>
                <w:bCs/>
                <w:i/>
                <w:iCs/>
                <w:sz w:val="22"/>
                <w:szCs w:val="22"/>
                <w:lang w:val="ru-RU" w:eastAsia="en-US"/>
              </w:rPr>
            </w:pPr>
          </w:p>
          <w:p w14:paraId="0CBB5266" w14:textId="2D2BD4C1" w:rsidR="00F13E3B" w:rsidRDefault="00814C21" w:rsidP="00F13E3B">
            <w:pPr>
              <w:rPr>
                <w:rFonts w:ascii="Arial" w:hAnsi="Arial" w:cs="Arial"/>
                <w:b/>
                <w:bCs/>
                <w:sz w:val="22"/>
                <w:szCs w:val="22"/>
                <w:lang w:val="ru-RU" w:eastAsia="en-US"/>
              </w:rPr>
            </w:pPr>
            <w:r w:rsidRPr="00814C21">
              <w:rPr>
                <w:rFonts w:ascii="Arial" w:hAnsi="Arial" w:cs="Arial"/>
                <w:b/>
                <w:bCs/>
                <w:sz w:val="22"/>
                <w:szCs w:val="22"/>
                <w:lang w:val="ru-RU" w:eastAsia="en-US"/>
              </w:rPr>
              <w:t xml:space="preserve">Ласкаво просимо </w:t>
            </w:r>
            <w:r w:rsidRPr="00814C21">
              <w:rPr>
                <w:rFonts w:ascii="Arial" w:hAnsi="Arial" w:cs="Arial"/>
                <w:sz w:val="22"/>
                <w:szCs w:val="22"/>
                <w:lang w:val="ru-RU" w:eastAsia="en-US"/>
              </w:rPr>
              <w:t>до нашої установи!</w:t>
            </w:r>
          </w:p>
          <w:p w14:paraId="058DC469" w14:textId="77777777" w:rsidR="00814C21" w:rsidRPr="00F13E3B" w:rsidRDefault="00814C21" w:rsidP="00F13E3B">
            <w:pPr>
              <w:rPr>
                <w:rFonts w:ascii="Arial" w:hAnsi="Arial" w:cs="Arial"/>
                <w:sz w:val="22"/>
                <w:szCs w:val="22"/>
                <w:lang w:val="ru-RU" w:eastAsia="en-US"/>
              </w:rPr>
            </w:pPr>
          </w:p>
          <w:p w14:paraId="0954DD2A" w14:textId="71F4AE97" w:rsidR="00F13E3B" w:rsidRPr="00F13E3B" w:rsidRDefault="00814C21" w:rsidP="00F13E3B">
            <w:pPr>
              <w:rPr>
                <w:rFonts w:ascii="Arial" w:hAnsi="Arial" w:cs="Arial"/>
                <w:sz w:val="22"/>
                <w:szCs w:val="22"/>
                <w:lang w:val="ru-RU" w:eastAsia="en-US"/>
              </w:rPr>
            </w:pPr>
            <w:r w:rsidRPr="00814C21">
              <w:rPr>
                <w:rFonts w:ascii="Arial" w:hAnsi="Arial" w:cs="Arial"/>
                <w:sz w:val="22"/>
                <w:szCs w:val="22"/>
                <w:lang w:val="ru-RU" w:eastAsia="en-US"/>
              </w:rPr>
              <w:t>У цих внутрішніх правилах (ПВР) ми пояснюємо вам, які ваші права та обов'язки, а також правила, які необхідно дотримуватись під час вашого перебування в установі</w:t>
            </w:r>
            <w:r w:rsidR="00F13E3B" w:rsidRPr="00F13E3B">
              <w:rPr>
                <w:rFonts w:ascii="Arial" w:hAnsi="Arial" w:cs="Arial"/>
                <w:sz w:val="22"/>
                <w:szCs w:val="22"/>
                <w:lang w:val="ru-RU" w:eastAsia="en-US"/>
              </w:rPr>
              <w:t xml:space="preserve">. </w:t>
            </w:r>
          </w:p>
          <w:p w14:paraId="17B53A06" w14:textId="77777777" w:rsidR="00F13E3B" w:rsidRPr="00F13E3B" w:rsidRDefault="00F13E3B" w:rsidP="00F13E3B">
            <w:pPr>
              <w:rPr>
                <w:rFonts w:ascii="Arial" w:hAnsi="Arial" w:cs="Arial"/>
                <w:sz w:val="22"/>
                <w:szCs w:val="22"/>
                <w:lang w:val="ru-RU" w:eastAsia="en-US"/>
              </w:rPr>
            </w:pPr>
          </w:p>
          <w:p w14:paraId="1E7FC0A3" w14:textId="00BC2957" w:rsidR="00F13E3B" w:rsidRPr="00F13E3B" w:rsidRDefault="00814C21" w:rsidP="00F13E3B">
            <w:pPr>
              <w:rPr>
                <w:rFonts w:ascii="Arial" w:hAnsi="Arial" w:cs="Arial"/>
                <w:sz w:val="22"/>
                <w:szCs w:val="22"/>
                <w:lang w:val="ru-RU" w:eastAsia="en-US"/>
              </w:rPr>
            </w:pPr>
            <w:r w:rsidRPr="00814C21">
              <w:rPr>
                <w:rFonts w:ascii="Arial" w:hAnsi="Arial" w:cs="Arial"/>
                <w:sz w:val="22"/>
                <w:szCs w:val="22"/>
                <w:lang w:val="ru-RU" w:eastAsia="en-US"/>
              </w:rPr>
              <w:t xml:space="preserve">Установа </w:t>
            </w:r>
            <w:r w:rsidRPr="00814C21">
              <w:rPr>
                <w:rFonts w:ascii="Arial" w:hAnsi="Arial" w:cs="Arial"/>
                <w:sz w:val="22"/>
                <w:szCs w:val="22"/>
                <w:highlight w:val="green"/>
                <w:shd w:val="clear" w:color="auto" w:fill="00B050"/>
                <w:lang w:val="ru-RU" w:eastAsia="en-US"/>
              </w:rPr>
              <w:t>(в даному випадку готелі</w:t>
            </w:r>
            <w:r w:rsidRPr="00814C21">
              <w:rPr>
                <w:rFonts w:ascii="Arial" w:hAnsi="Arial" w:cs="Arial"/>
                <w:color w:val="000000"/>
                <w:sz w:val="22"/>
                <w:szCs w:val="22"/>
                <w:highlight w:val="green"/>
                <w:lang w:val="ru-RU"/>
              </w:rPr>
              <w:t>)</w:t>
            </w:r>
            <w:r w:rsidRPr="00814C21">
              <w:rPr>
                <w:rFonts w:ascii="Arial" w:hAnsi="Arial" w:cs="Arial"/>
                <w:color w:val="000000"/>
                <w:sz w:val="22"/>
                <w:szCs w:val="22"/>
                <w:lang w:val="ru-RU"/>
              </w:rPr>
              <w:t xml:space="preserve"> </w:t>
            </w:r>
            <w:r w:rsidRPr="00814C21">
              <w:rPr>
                <w:rFonts w:ascii="Arial" w:hAnsi="Arial" w:cs="Arial"/>
                <w:sz w:val="22"/>
                <w:szCs w:val="22"/>
                <w:lang w:val="ru-RU" w:eastAsia="en-US"/>
              </w:rPr>
              <w:t>пропонує особистий простір (можливо, спільний) для мешканця та його сім'ї (кімната), а також загальні приміщення</w:t>
            </w:r>
            <w:r w:rsidR="00F13E3B" w:rsidRPr="00F13E3B">
              <w:rPr>
                <w:rFonts w:ascii="Arial" w:hAnsi="Arial" w:cs="Arial"/>
                <w:sz w:val="22"/>
                <w:szCs w:val="22"/>
                <w:lang w:val="ru-RU" w:eastAsia="en-US"/>
              </w:rPr>
              <w:t xml:space="preserve">. </w:t>
            </w:r>
          </w:p>
          <w:p w14:paraId="260DF97E" w14:textId="77777777" w:rsidR="00F13E3B" w:rsidRPr="00F13E3B" w:rsidRDefault="00F13E3B" w:rsidP="00F13E3B">
            <w:pPr>
              <w:rPr>
                <w:rFonts w:ascii="Arial" w:hAnsi="Arial" w:cs="Arial"/>
                <w:sz w:val="22"/>
                <w:szCs w:val="22"/>
                <w:lang w:val="ru-RU" w:eastAsia="en-US"/>
              </w:rPr>
            </w:pPr>
          </w:p>
          <w:p w14:paraId="24CF1CCA" w14:textId="31D9A3AE" w:rsidR="000F14B2" w:rsidRDefault="00F13E3B" w:rsidP="00F13E3B">
            <w:pPr>
              <w:rPr>
                <w:rFonts w:ascii="Arial" w:hAnsi="Arial" w:cs="Arial"/>
                <w:color w:val="000000"/>
                <w:sz w:val="27"/>
                <w:szCs w:val="27"/>
                <w:shd w:val="clear" w:color="auto" w:fill="F5F5F5"/>
                <w:lang w:val="ru-RU"/>
              </w:rPr>
            </w:pPr>
            <w:r w:rsidRPr="00F13E3B">
              <w:rPr>
                <w:rFonts w:ascii="Arial" w:hAnsi="Arial" w:cs="Arial"/>
                <w:sz w:val="22"/>
                <w:szCs w:val="22"/>
                <w:lang w:val="ru-RU" w:eastAsia="en-US"/>
              </w:rPr>
              <w:t>П</w:t>
            </w:r>
            <w:r w:rsidR="005B74C5" w:rsidRPr="005B74C5">
              <w:rPr>
                <w:rFonts w:ascii="Arial" w:hAnsi="Arial" w:cs="Arial"/>
                <w:sz w:val="22"/>
                <w:szCs w:val="22"/>
                <w:lang w:val="ru-RU" w:eastAsia="en-US"/>
              </w:rPr>
              <w:t xml:space="preserve">ВР містить набір правил спільного проживання. Вас просять </w:t>
            </w:r>
            <w:r w:rsidR="005B74C5" w:rsidRPr="005B74C5">
              <w:rPr>
                <w:rFonts w:ascii="Arial" w:hAnsi="Arial" w:cs="Arial"/>
                <w:b/>
                <w:bCs/>
                <w:sz w:val="22"/>
                <w:szCs w:val="22"/>
                <w:lang w:val="ru-RU" w:eastAsia="en-US"/>
              </w:rPr>
              <w:t>прийняти</w:t>
            </w:r>
            <w:r w:rsidR="005B74C5" w:rsidRPr="005B74C5">
              <w:rPr>
                <w:rFonts w:ascii="Arial" w:hAnsi="Arial" w:cs="Arial"/>
                <w:sz w:val="22"/>
                <w:szCs w:val="22"/>
                <w:lang w:val="ru-RU" w:eastAsia="en-US"/>
              </w:rPr>
              <w:t xml:space="preserve"> та </w:t>
            </w:r>
            <w:r w:rsidR="005B74C5" w:rsidRPr="005B74C5">
              <w:rPr>
                <w:rFonts w:ascii="Arial" w:hAnsi="Arial" w:cs="Arial"/>
                <w:b/>
                <w:bCs/>
                <w:sz w:val="22"/>
                <w:szCs w:val="22"/>
                <w:lang w:val="ru-RU" w:eastAsia="en-US"/>
              </w:rPr>
              <w:t>поважати</w:t>
            </w:r>
            <w:r w:rsidR="005B74C5" w:rsidRPr="005B74C5">
              <w:rPr>
                <w:rFonts w:ascii="Arial" w:hAnsi="Arial" w:cs="Arial"/>
                <w:sz w:val="22"/>
                <w:szCs w:val="22"/>
                <w:lang w:val="ru-RU" w:eastAsia="en-US"/>
              </w:rPr>
              <w:t xml:space="preserve"> це, щоб перебування проходило у найкращих умовах як для мешканців, так і для персоналу</w:t>
            </w:r>
            <w:r w:rsidRPr="00F13E3B">
              <w:rPr>
                <w:rFonts w:ascii="Arial" w:hAnsi="Arial" w:cs="Arial"/>
                <w:color w:val="000000"/>
                <w:sz w:val="27"/>
                <w:szCs w:val="27"/>
                <w:shd w:val="clear" w:color="auto" w:fill="F5F5F5"/>
                <w:lang w:val="ru-RU"/>
              </w:rPr>
              <w:t>.</w:t>
            </w:r>
          </w:p>
          <w:p w14:paraId="11A886A2" w14:textId="77777777" w:rsidR="00F13E3B" w:rsidRDefault="00F13E3B" w:rsidP="00F13E3B">
            <w:pPr>
              <w:rPr>
                <w:rFonts w:ascii="Arial" w:hAnsi="Arial" w:cs="Arial"/>
                <w:color w:val="000000"/>
                <w:sz w:val="27"/>
                <w:szCs w:val="27"/>
                <w:shd w:val="clear" w:color="auto" w:fill="F5F5F5"/>
                <w:lang w:val="ru-RU"/>
              </w:rPr>
            </w:pPr>
          </w:p>
          <w:p w14:paraId="4E16A26C" w14:textId="1372C35F" w:rsidR="00F13E3B" w:rsidRDefault="005B74C5" w:rsidP="00F13E3B">
            <w:pPr>
              <w:suppressAutoHyphens w:val="0"/>
              <w:ind w:left="1069"/>
              <w:jc w:val="both"/>
              <w:rPr>
                <w:rFonts w:ascii="Arial" w:hAnsi="Arial" w:cs="Arial"/>
                <w:sz w:val="24"/>
                <w:szCs w:val="24"/>
                <w:lang w:val="ru-RU"/>
              </w:rPr>
            </w:pPr>
            <w:r w:rsidRPr="005B74C5">
              <w:rPr>
                <w:rFonts w:ascii="Arial" w:hAnsi="Arial" w:cs="Arial"/>
                <w:sz w:val="24"/>
                <w:szCs w:val="24"/>
                <w:lang w:val="ru-RU"/>
              </w:rPr>
              <w:lastRenderedPageBreak/>
              <w:t>Ці правила стосуються наступних моментів</w:t>
            </w:r>
            <w:r w:rsidR="00F13E3B" w:rsidRPr="00930AD7">
              <w:rPr>
                <w:rFonts w:ascii="Arial" w:hAnsi="Arial" w:cs="Arial"/>
                <w:sz w:val="24"/>
                <w:szCs w:val="24"/>
                <w:lang w:val="ru-RU"/>
              </w:rPr>
              <w:t>:</w:t>
            </w:r>
          </w:p>
          <w:p w14:paraId="34BDD407" w14:textId="77777777" w:rsidR="005B74C5" w:rsidRPr="00930AD7" w:rsidRDefault="005B74C5" w:rsidP="00F13E3B">
            <w:pPr>
              <w:suppressAutoHyphens w:val="0"/>
              <w:ind w:left="1069"/>
              <w:jc w:val="both"/>
              <w:rPr>
                <w:rFonts w:ascii="Arial" w:hAnsi="Arial" w:cs="Arial"/>
                <w:sz w:val="24"/>
                <w:szCs w:val="24"/>
                <w:lang w:val="ru-RU"/>
              </w:rPr>
            </w:pPr>
          </w:p>
          <w:p w14:paraId="39240D3C" w14:textId="77777777"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 Призначення місць</w:t>
            </w:r>
          </w:p>
          <w:p w14:paraId="371C85C6" w14:textId="77777777"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 Надання базових послуг</w:t>
            </w:r>
          </w:p>
          <w:p w14:paraId="5C44C1A3" w14:textId="77777777"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 Повага до приватного життя та правил етикету</w:t>
            </w:r>
          </w:p>
          <w:p w14:paraId="54C579B5" w14:textId="61C9D544"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w:t>
            </w:r>
            <w:r>
              <w:rPr>
                <w:rFonts w:ascii="Arial" w:hAnsi="Arial" w:cs="Arial"/>
                <w:sz w:val="22"/>
                <w:szCs w:val="22"/>
                <w:lang w:val="ru-RU"/>
              </w:rPr>
              <w:t xml:space="preserve"> </w:t>
            </w:r>
            <w:r w:rsidRPr="005B74C5">
              <w:rPr>
                <w:rFonts w:ascii="Arial" w:hAnsi="Arial" w:cs="Arial"/>
                <w:sz w:val="22"/>
                <w:szCs w:val="22"/>
                <w:lang w:val="ru-RU"/>
              </w:rPr>
              <w:t>Правила безпеки</w:t>
            </w:r>
          </w:p>
          <w:p w14:paraId="36DAF962" w14:textId="77777777"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 Правила гігієни, чистоти та дбайливого відношення</w:t>
            </w:r>
          </w:p>
          <w:p w14:paraId="099DFC45" w14:textId="77777777"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до навколишнього середовища</w:t>
            </w:r>
          </w:p>
          <w:p w14:paraId="0CE3AA7A" w14:textId="2CE0F208"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w:t>
            </w:r>
            <w:r>
              <w:rPr>
                <w:rFonts w:ascii="Arial" w:hAnsi="Arial" w:cs="Arial"/>
                <w:sz w:val="22"/>
                <w:szCs w:val="22"/>
                <w:lang w:val="ru-RU"/>
              </w:rPr>
              <w:t xml:space="preserve"> </w:t>
            </w:r>
            <w:r w:rsidRPr="005B74C5">
              <w:rPr>
                <w:rFonts w:ascii="Arial" w:hAnsi="Arial" w:cs="Arial"/>
                <w:sz w:val="22"/>
                <w:szCs w:val="22"/>
                <w:lang w:val="ru-RU"/>
              </w:rPr>
              <w:t>Споживання електроенергії</w:t>
            </w:r>
          </w:p>
          <w:p w14:paraId="150FC1C5" w14:textId="77777777"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 Правила організації установи</w:t>
            </w:r>
          </w:p>
          <w:p w14:paraId="188965EE" w14:textId="77777777"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 Присутність в установі</w:t>
            </w:r>
          </w:p>
          <w:p w14:paraId="6A181A40" w14:textId="77777777"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 Виконання батьківських обов'язків</w:t>
            </w:r>
          </w:p>
          <w:p w14:paraId="39B3EB55" w14:textId="77777777"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 Медичний супровід</w:t>
            </w:r>
          </w:p>
          <w:p w14:paraId="4657ECCD" w14:textId="77777777"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 Контроль кімнат та приміщень</w:t>
            </w:r>
          </w:p>
          <w:p w14:paraId="362454E8" w14:textId="77777777"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 Заборонені предмети</w:t>
            </w:r>
          </w:p>
          <w:p w14:paraId="2ADA195B" w14:textId="77777777"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 Тварини</w:t>
            </w:r>
          </w:p>
          <w:p w14:paraId="0C0B8011" w14:textId="21C8D054"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w:t>
            </w:r>
            <w:r>
              <w:rPr>
                <w:rFonts w:ascii="Arial" w:hAnsi="Arial" w:cs="Arial"/>
                <w:sz w:val="22"/>
                <w:szCs w:val="22"/>
                <w:lang w:val="ru-RU"/>
              </w:rPr>
              <w:t xml:space="preserve"> </w:t>
            </w:r>
            <w:r w:rsidRPr="005B74C5">
              <w:rPr>
                <w:rFonts w:ascii="Arial" w:hAnsi="Arial" w:cs="Arial"/>
                <w:sz w:val="22"/>
                <w:szCs w:val="22"/>
                <w:lang w:val="ru-RU"/>
              </w:rPr>
              <w:t>Транспортні засоби</w:t>
            </w:r>
          </w:p>
          <w:p w14:paraId="303CD502" w14:textId="77777777"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 Депозитна система</w:t>
            </w:r>
          </w:p>
          <w:p w14:paraId="28C4767C" w14:textId="77777777"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 Виїзд із центру</w:t>
            </w:r>
          </w:p>
          <w:p w14:paraId="140234D6" w14:textId="365D8B7F" w:rsidR="005B74C5"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w:t>
            </w:r>
            <w:r>
              <w:rPr>
                <w:rFonts w:ascii="Arial" w:hAnsi="Arial" w:cs="Arial"/>
                <w:sz w:val="22"/>
                <w:szCs w:val="22"/>
                <w:lang w:val="ru-RU"/>
              </w:rPr>
              <w:t xml:space="preserve"> </w:t>
            </w:r>
            <w:r w:rsidRPr="005B74C5">
              <w:rPr>
                <w:rFonts w:ascii="Arial" w:hAnsi="Arial" w:cs="Arial"/>
                <w:sz w:val="22"/>
                <w:szCs w:val="22"/>
                <w:lang w:val="ru-RU"/>
              </w:rPr>
              <w:t>Страховка</w:t>
            </w:r>
          </w:p>
          <w:p w14:paraId="3C8F5F57" w14:textId="33B1BBA7" w:rsidR="00F13E3B" w:rsidRPr="005B74C5" w:rsidRDefault="005B74C5" w:rsidP="005B74C5">
            <w:pPr>
              <w:suppressAutoHyphens w:val="0"/>
              <w:jc w:val="both"/>
              <w:rPr>
                <w:rFonts w:ascii="Arial" w:hAnsi="Arial" w:cs="Arial"/>
                <w:sz w:val="22"/>
                <w:szCs w:val="22"/>
                <w:lang w:val="ru-RU"/>
              </w:rPr>
            </w:pPr>
            <w:r w:rsidRPr="005B74C5">
              <w:rPr>
                <w:rFonts w:ascii="Arial" w:hAnsi="Arial" w:cs="Arial"/>
                <w:sz w:val="22"/>
                <w:szCs w:val="22"/>
                <w:lang w:val="ru-RU"/>
              </w:rPr>
              <w:t>• Санкції та суперечки</w:t>
            </w:r>
          </w:p>
          <w:p w14:paraId="114AFC55" w14:textId="77777777" w:rsidR="00F13E3B" w:rsidRPr="005B74C5" w:rsidRDefault="00F13E3B" w:rsidP="00F13E3B">
            <w:pPr>
              <w:suppressAutoHyphens w:val="0"/>
              <w:jc w:val="both"/>
              <w:rPr>
                <w:rFonts w:ascii="Arial" w:hAnsi="Arial" w:cs="Arial"/>
                <w:sz w:val="22"/>
                <w:szCs w:val="22"/>
                <w:lang w:val="ru-RU"/>
              </w:rPr>
            </w:pPr>
          </w:p>
          <w:p w14:paraId="5D1E8818" w14:textId="7125B828" w:rsidR="00F13E3B" w:rsidRDefault="005B74C5" w:rsidP="00185587">
            <w:pPr>
              <w:suppressAutoHyphens w:val="0"/>
              <w:jc w:val="both"/>
              <w:rPr>
                <w:rFonts w:ascii="Arial" w:hAnsi="Arial" w:cs="Arial"/>
                <w:sz w:val="22"/>
                <w:szCs w:val="22"/>
                <w:lang w:val="ru-RU"/>
              </w:rPr>
            </w:pPr>
            <w:r w:rsidRPr="005B74C5">
              <w:rPr>
                <w:rFonts w:ascii="Arial" w:hAnsi="Arial" w:cs="Arial"/>
                <w:sz w:val="22"/>
                <w:szCs w:val="22"/>
                <w:lang w:val="ru-RU"/>
              </w:rPr>
              <w:t>ПВР слід читати разом із Договором про короткострокове надання житла, де детально описується тривалість вашого перебування в колективному житлі, а також ваш розмір щомісячного платежу за проживання. Обидва документи мають бути офіційно прийняті та підписані до надання житла.</w:t>
            </w:r>
          </w:p>
          <w:p w14:paraId="138A3B9A" w14:textId="4F16C20E" w:rsidR="005B74C5" w:rsidRDefault="005B74C5" w:rsidP="00185587">
            <w:pPr>
              <w:suppressAutoHyphens w:val="0"/>
              <w:jc w:val="both"/>
              <w:rPr>
                <w:rFonts w:ascii="Arial" w:hAnsi="Arial" w:cs="Arial"/>
                <w:sz w:val="22"/>
                <w:szCs w:val="22"/>
                <w:lang w:val="ru-RU"/>
              </w:rPr>
            </w:pPr>
          </w:p>
          <w:p w14:paraId="371F5FBD" w14:textId="77777777" w:rsidR="005B74C5" w:rsidRPr="00930AD7" w:rsidRDefault="005B74C5" w:rsidP="00185587">
            <w:pPr>
              <w:suppressAutoHyphens w:val="0"/>
              <w:jc w:val="both"/>
              <w:rPr>
                <w:rFonts w:ascii="Arial" w:hAnsi="Arial" w:cs="Arial"/>
                <w:sz w:val="22"/>
                <w:szCs w:val="22"/>
                <w:lang w:val="ru-RU"/>
              </w:rPr>
            </w:pPr>
          </w:p>
          <w:p w14:paraId="2EF313E6" w14:textId="725D4E4E" w:rsidR="00185587" w:rsidRDefault="005B74C5" w:rsidP="00185587">
            <w:pPr>
              <w:suppressAutoHyphens w:val="0"/>
              <w:jc w:val="both"/>
              <w:rPr>
                <w:rFonts w:ascii="Roboto" w:hAnsi="Roboto"/>
                <w:color w:val="000000"/>
                <w:sz w:val="27"/>
                <w:szCs w:val="27"/>
                <w:shd w:val="clear" w:color="auto" w:fill="F5F5F5"/>
                <w:lang w:val="ru-RU"/>
              </w:rPr>
            </w:pPr>
            <w:r w:rsidRPr="005B74C5">
              <w:rPr>
                <w:rFonts w:ascii="Arial" w:hAnsi="Arial" w:cs="Arial"/>
                <w:color w:val="000000"/>
                <w:sz w:val="22"/>
                <w:szCs w:val="22"/>
                <w:lang w:val="ru-RU"/>
              </w:rPr>
              <w:t>Керівництво та співробітники приймаючої сторони та організації, уповноваженої регіоном Валлонія з нагляду за затвердженим житлом (PROFIRST International), бажають вам приємного перебування.</w:t>
            </w:r>
          </w:p>
          <w:p w14:paraId="7E506216" w14:textId="77777777" w:rsidR="00185587" w:rsidRDefault="00185587" w:rsidP="00185587">
            <w:pPr>
              <w:suppressAutoHyphens w:val="0"/>
              <w:jc w:val="both"/>
              <w:rPr>
                <w:rFonts w:ascii="Roboto" w:hAnsi="Roboto"/>
                <w:color w:val="000000"/>
                <w:sz w:val="27"/>
                <w:szCs w:val="27"/>
                <w:shd w:val="clear" w:color="auto" w:fill="F5F5F5"/>
                <w:lang w:val="ru-RU"/>
              </w:rPr>
            </w:pPr>
          </w:p>
          <w:p w14:paraId="7A6AB612" w14:textId="77777777" w:rsidR="00185587" w:rsidRPr="00930AD7" w:rsidRDefault="00185587" w:rsidP="00185587">
            <w:pPr>
              <w:suppressAutoHyphens w:val="0"/>
              <w:jc w:val="both"/>
              <w:rPr>
                <w:rFonts w:ascii="Arial" w:hAnsi="Arial" w:cs="Arial"/>
                <w:i/>
                <w:iCs/>
                <w:color w:val="000000"/>
                <w:sz w:val="22"/>
                <w:szCs w:val="22"/>
                <w:lang w:val="ru-RU"/>
              </w:rPr>
            </w:pPr>
          </w:p>
          <w:p w14:paraId="5A6DB8E8" w14:textId="77777777" w:rsidR="00185587" w:rsidRPr="00930AD7" w:rsidRDefault="00185587" w:rsidP="00185587">
            <w:pPr>
              <w:jc w:val="center"/>
              <w:rPr>
                <w:rFonts w:ascii="Arial" w:hAnsi="Arial" w:cs="Arial"/>
                <w:color w:val="000000"/>
                <w:sz w:val="22"/>
                <w:szCs w:val="22"/>
                <w:lang w:val="ru-RU"/>
              </w:rPr>
            </w:pPr>
          </w:p>
          <w:p w14:paraId="704D49D6" w14:textId="6016815D" w:rsidR="00185587" w:rsidRPr="00185587" w:rsidRDefault="00185587" w:rsidP="00185587">
            <w:pPr>
              <w:jc w:val="center"/>
              <w:rPr>
                <w:rFonts w:ascii="Arial" w:hAnsi="Arial" w:cs="Arial"/>
                <w:color w:val="000000"/>
                <w:sz w:val="22"/>
                <w:szCs w:val="22"/>
                <w:lang w:val="ru-RU"/>
              </w:rPr>
            </w:pPr>
            <w:r w:rsidRPr="00185587">
              <w:rPr>
                <w:rFonts w:ascii="Arial" w:hAnsi="Arial" w:cs="Arial"/>
                <w:color w:val="000000"/>
                <w:sz w:val="22"/>
                <w:szCs w:val="22"/>
                <w:lang w:val="ru-RU"/>
              </w:rPr>
              <w:lastRenderedPageBreak/>
              <w:t>*****</w:t>
            </w:r>
          </w:p>
          <w:p w14:paraId="7D747C4C" w14:textId="2F02F968" w:rsidR="00185587" w:rsidRDefault="00D8566A" w:rsidP="00185587">
            <w:pPr>
              <w:suppressAutoHyphens w:val="0"/>
              <w:jc w:val="both"/>
              <w:rPr>
                <w:rFonts w:ascii="Arial" w:hAnsi="Arial" w:cs="Arial"/>
                <w:i/>
                <w:iCs/>
                <w:color w:val="000000"/>
                <w:sz w:val="22"/>
                <w:szCs w:val="22"/>
                <w:lang w:val="ru-RU"/>
              </w:rPr>
            </w:pPr>
            <w:r w:rsidRPr="00D8566A">
              <w:rPr>
                <w:rFonts w:ascii="Arial" w:hAnsi="Arial" w:cs="Arial"/>
                <w:i/>
                <w:iCs/>
                <w:color w:val="000000"/>
                <w:sz w:val="22"/>
                <w:szCs w:val="22"/>
                <w:lang w:val="ru-RU"/>
              </w:rPr>
              <w:t>Я підтверджую, що прочитав ці правила, отримав їхню копію і що вони були мені пояснені мовою, яку я розумію.</w:t>
            </w:r>
          </w:p>
          <w:p w14:paraId="164B09D9" w14:textId="77777777" w:rsidR="00185587" w:rsidRDefault="00185587" w:rsidP="00185587">
            <w:pPr>
              <w:suppressAutoHyphens w:val="0"/>
              <w:jc w:val="both"/>
              <w:rPr>
                <w:rFonts w:ascii="Arial" w:hAnsi="Arial" w:cs="Arial"/>
                <w:i/>
                <w:iCs/>
                <w:color w:val="000000"/>
                <w:sz w:val="22"/>
                <w:szCs w:val="22"/>
                <w:lang w:val="ru-RU"/>
              </w:rPr>
            </w:pPr>
          </w:p>
          <w:p w14:paraId="4D3FDE90" w14:textId="77777777" w:rsidR="00185587" w:rsidRDefault="00185587" w:rsidP="00185587">
            <w:pPr>
              <w:suppressAutoHyphens w:val="0"/>
              <w:jc w:val="both"/>
              <w:rPr>
                <w:rFonts w:ascii="Arial" w:hAnsi="Arial" w:cs="Arial"/>
                <w:i/>
                <w:iCs/>
                <w:color w:val="000000"/>
                <w:sz w:val="22"/>
                <w:szCs w:val="22"/>
                <w:lang w:val="ru-RU"/>
              </w:rPr>
            </w:pPr>
          </w:p>
          <w:p w14:paraId="264A120E" w14:textId="77777777" w:rsidR="00185587" w:rsidRPr="00930AD7" w:rsidRDefault="00185587" w:rsidP="00185587">
            <w:pPr>
              <w:jc w:val="both"/>
              <w:rPr>
                <w:rFonts w:ascii="Arial" w:hAnsi="Arial" w:cs="Arial"/>
                <w:color w:val="000000"/>
                <w:sz w:val="22"/>
                <w:szCs w:val="22"/>
                <w:lang w:val="ru-RU"/>
              </w:rPr>
            </w:pPr>
          </w:p>
          <w:p w14:paraId="02A37177" w14:textId="388A80EA" w:rsidR="00185587" w:rsidRPr="00064FE1" w:rsidRDefault="00D8566A" w:rsidP="00185587">
            <w:pPr>
              <w:rPr>
                <w:rFonts w:ascii="Arial" w:hAnsi="Arial" w:cs="Arial"/>
                <w:color w:val="000000"/>
                <w:sz w:val="22"/>
                <w:szCs w:val="22"/>
                <w:lang w:val="ru-RU"/>
              </w:rPr>
            </w:pPr>
            <w:r w:rsidRPr="00D8566A">
              <w:rPr>
                <w:rFonts w:ascii="Arial" w:hAnsi="Arial" w:cs="Arial"/>
                <w:color w:val="000000"/>
                <w:sz w:val="22"/>
                <w:szCs w:val="22"/>
                <w:lang w:val="ru-RU"/>
              </w:rPr>
              <w:t>Прізвище + Ім'я</w:t>
            </w:r>
            <w:r>
              <w:rPr>
                <w:rFonts w:ascii="Arial" w:hAnsi="Arial" w:cs="Arial"/>
                <w:color w:val="000000"/>
                <w:sz w:val="22"/>
                <w:szCs w:val="22"/>
                <w:lang w:val="ru-RU"/>
              </w:rPr>
              <w:t xml:space="preserve"> </w:t>
            </w:r>
            <w:r w:rsidR="00185587" w:rsidRPr="00064FE1">
              <w:rPr>
                <w:rFonts w:ascii="Arial" w:hAnsi="Arial" w:cs="Arial"/>
                <w:color w:val="000000"/>
                <w:sz w:val="22"/>
                <w:szCs w:val="22"/>
                <w:lang w:val="ru-RU"/>
              </w:rPr>
              <w:t xml:space="preserve">: </w:t>
            </w:r>
          </w:p>
          <w:p w14:paraId="77C90666" w14:textId="76077010" w:rsidR="00185587" w:rsidRPr="00064FE1" w:rsidRDefault="00185587" w:rsidP="00185587">
            <w:pPr>
              <w:rPr>
                <w:rFonts w:ascii="Arial" w:hAnsi="Arial" w:cs="Arial"/>
                <w:color w:val="000000"/>
                <w:sz w:val="22"/>
                <w:szCs w:val="22"/>
                <w:lang w:val="ru-RU"/>
              </w:rPr>
            </w:pPr>
          </w:p>
          <w:p w14:paraId="6E961422" w14:textId="2D8D1EAB" w:rsidR="00185587" w:rsidRPr="00064FE1" w:rsidRDefault="00185587" w:rsidP="00185587">
            <w:pPr>
              <w:rPr>
                <w:rFonts w:ascii="Arial" w:hAnsi="Arial" w:cs="Arial"/>
                <w:color w:val="000000"/>
                <w:sz w:val="22"/>
                <w:szCs w:val="22"/>
                <w:lang w:val="ru-RU"/>
              </w:rPr>
            </w:pPr>
            <w:r w:rsidRPr="00064FE1">
              <w:rPr>
                <w:rFonts w:ascii="Arial" w:hAnsi="Arial" w:cs="Arial"/>
                <w:color w:val="000000"/>
                <w:sz w:val="22"/>
                <w:szCs w:val="22"/>
                <w:lang w:val="ru-RU"/>
              </w:rPr>
              <w:t>……………………………………………………………………………………</w:t>
            </w:r>
          </w:p>
          <w:p w14:paraId="19DE6429" w14:textId="03B52ACD" w:rsidR="00185587" w:rsidRPr="00064FE1" w:rsidRDefault="00185587" w:rsidP="00185587">
            <w:pPr>
              <w:rPr>
                <w:rFonts w:ascii="Arial" w:hAnsi="Arial" w:cs="Arial"/>
                <w:color w:val="000000"/>
                <w:sz w:val="22"/>
                <w:szCs w:val="22"/>
                <w:lang w:val="ru-RU"/>
              </w:rPr>
            </w:pPr>
          </w:p>
          <w:p w14:paraId="5837ACE6" w14:textId="069420C1" w:rsidR="00185587" w:rsidRPr="00185587" w:rsidRDefault="00D8566A" w:rsidP="00185587">
            <w:pPr>
              <w:rPr>
                <w:rFonts w:ascii="Arial" w:hAnsi="Arial" w:cs="Arial"/>
                <w:color w:val="000000"/>
                <w:sz w:val="22"/>
                <w:szCs w:val="22"/>
                <w:lang w:val="ru-RU"/>
              </w:rPr>
            </w:pPr>
            <w:r w:rsidRPr="00D8566A">
              <w:rPr>
                <w:rFonts w:ascii="Arial" w:hAnsi="Arial" w:cs="Arial"/>
                <w:color w:val="000000"/>
                <w:sz w:val="22"/>
                <w:szCs w:val="22"/>
                <w:lang w:val="ru-RU"/>
              </w:rPr>
              <w:t>Дата та місце народження</w:t>
            </w:r>
            <w:r>
              <w:rPr>
                <w:rFonts w:ascii="Arial" w:hAnsi="Arial" w:cs="Arial"/>
                <w:color w:val="000000"/>
                <w:sz w:val="22"/>
                <w:szCs w:val="22"/>
                <w:lang w:val="ru-RU"/>
              </w:rPr>
              <w:t xml:space="preserve"> </w:t>
            </w:r>
            <w:r w:rsidR="00185587" w:rsidRPr="00064FE1">
              <w:rPr>
                <w:rFonts w:ascii="Arial" w:hAnsi="Arial" w:cs="Arial"/>
                <w:color w:val="000000"/>
                <w:sz w:val="22"/>
                <w:szCs w:val="22"/>
                <w:lang w:val="ru-RU"/>
              </w:rPr>
              <w:t>:</w:t>
            </w:r>
          </w:p>
          <w:p w14:paraId="0E8F5630" w14:textId="3AFA3B8F" w:rsidR="00185587" w:rsidRPr="00064FE1" w:rsidRDefault="00185587" w:rsidP="00185587">
            <w:pPr>
              <w:jc w:val="both"/>
              <w:rPr>
                <w:rFonts w:ascii="Arial" w:hAnsi="Arial" w:cs="Arial"/>
                <w:color w:val="000000"/>
                <w:sz w:val="22"/>
                <w:szCs w:val="22"/>
                <w:lang w:val="ru-RU"/>
              </w:rPr>
            </w:pPr>
          </w:p>
          <w:p w14:paraId="1EABCF7F" w14:textId="7D93DF82" w:rsidR="00185587" w:rsidRPr="00930AD7" w:rsidRDefault="00185587" w:rsidP="00185587">
            <w:pPr>
              <w:rPr>
                <w:rFonts w:ascii="Arial" w:hAnsi="Arial" w:cs="Arial"/>
                <w:color w:val="000000"/>
                <w:sz w:val="22"/>
                <w:szCs w:val="22"/>
                <w:lang w:val="ru-RU"/>
              </w:rPr>
            </w:pPr>
            <w:r w:rsidRPr="00930AD7">
              <w:rPr>
                <w:rFonts w:ascii="Arial" w:hAnsi="Arial" w:cs="Arial"/>
                <w:color w:val="000000"/>
                <w:sz w:val="22"/>
                <w:szCs w:val="22"/>
                <w:lang w:val="ru-RU"/>
              </w:rPr>
              <w:t>……………………………………………………………………………………</w:t>
            </w:r>
          </w:p>
          <w:p w14:paraId="2CCBBA03" w14:textId="77777777" w:rsidR="00185587" w:rsidRPr="00E70943" w:rsidRDefault="00185587" w:rsidP="00185587">
            <w:pPr>
              <w:jc w:val="both"/>
              <w:rPr>
                <w:rFonts w:ascii="Arial" w:hAnsi="Arial" w:cs="Arial"/>
                <w:color w:val="000000"/>
                <w:sz w:val="22"/>
                <w:szCs w:val="22"/>
                <w:lang w:val="ru-RU"/>
              </w:rPr>
            </w:pPr>
          </w:p>
          <w:p w14:paraId="77276B27" w14:textId="4BEC4617" w:rsidR="00185587" w:rsidRDefault="00D8566A" w:rsidP="00185587">
            <w:pPr>
              <w:suppressAutoHyphens w:val="0"/>
              <w:jc w:val="both"/>
              <w:rPr>
                <w:rFonts w:ascii="Arial" w:hAnsi="Arial" w:cs="Arial"/>
                <w:sz w:val="22"/>
                <w:szCs w:val="22"/>
                <w:lang w:val="ru-RU" w:eastAsia="nl-NL"/>
              </w:rPr>
            </w:pPr>
            <w:r w:rsidRPr="00D8566A">
              <w:rPr>
                <w:rFonts w:ascii="Arial" w:hAnsi="Arial" w:cs="Arial"/>
                <w:sz w:val="22"/>
                <w:szCs w:val="22"/>
                <w:lang w:val="ru-RU" w:eastAsia="nl-NL"/>
              </w:rPr>
              <w:t>Національний реєстраційний номер</w:t>
            </w:r>
            <w:r w:rsidR="0051158C">
              <w:rPr>
                <w:rFonts w:ascii="Arial" w:hAnsi="Arial" w:cs="Arial"/>
                <w:sz w:val="22"/>
                <w:szCs w:val="22"/>
                <w:lang w:val="ru-RU" w:eastAsia="nl-NL"/>
              </w:rPr>
              <w:t xml:space="preserve"> </w:t>
            </w:r>
            <w:r w:rsidR="00E70943" w:rsidRPr="00E70943">
              <w:rPr>
                <w:rFonts w:ascii="Arial" w:hAnsi="Arial" w:cs="Arial"/>
                <w:color w:val="000000"/>
                <w:sz w:val="22"/>
                <w:szCs w:val="22"/>
                <w:lang w:val="ru-RU"/>
              </w:rPr>
              <w:t>:</w:t>
            </w:r>
          </w:p>
          <w:p w14:paraId="07FC2F4B" w14:textId="7B9C92F9" w:rsidR="00E70943" w:rsidRPr="00E70943" w:rsidRDefault="00E70943" w:rsidP="00E70943">
            <w:pPr>
              <w:rPr>
                <w:rFonts w:ascii="Arial" w:hAnsi="Arial" w:cs="Arial"/>
                <w:color w:val="000000"/>
                <w:sz w:val="22"/>
                <w:szCs w:val="22"/>
                <w:lang w:val="ru-RU"/>
              </w:rPr>
            </w:pPr>
            <w:r w:rsidRPr="00E70943">
              <w:rPr>
                <w:rFonts w:ascii="Arial" w:hAnsi="Arial" w:cs="Arial"/>
                <w:color w:val="000000"/>
                <w:sz w:val="22"/>
                <w:szCs w:val="22"/>
                <w:lang w:val="ru-RU"/>
              </w:rPr>
              <w:t>……………………………………………………………………………………</w:t>
            </w:r>
          </w:p>
          <w:p w14:paraId="40BF5C9C" w14:textId="085093C8" w:rsidR="00E70943" w:rsidRPr="00E70943" w:rsidRDefault="00E70943" w:rsidP="00E70943">
            <w:pPr>
              <w:rPr>
                <w:rFonts w:ascii="Arial" w:hAnsi="Arial" w:cs="Arial"/>
                <w:color w:val="000000"/>
                <w:sz w:val="22"/>
                <w:szCs w:val="22"/>
                <w:lang w:val="ru-RU"/>
              </w:rPr>
            </w:pPr>
          </w:p>
          <w:p w14:paraId="7AD829CD" w14:textId="76AD052D" w:rsidR="00E70943" w:rsidRPr="00E70943" w:rsidRDefault="0051158C" w:rsidP="00E70943">
            <w:pPr>
              <w:rPr>
                <w:rFonts w:ascii="Arial" w:hAnsi="Arial" w:cs="Arial"/>
                <w:color w:val="000000"/>
                <w:sz w:val="22"/>
                <w:szCs w:val="22"/>
                <w:lang w:val="ru-RU"/>
              </w:rPr>
            </w:pPr>
            <w:r w:rsidRPr="0051158C">
              <w:rPr>
                <w:rFonts w:ascii="Arial" w:hAnsi="Arial" w:cs="Arial"/>
                <w:color w:val="000000"/>
                <w:sz w:val="22"/>
                <w:szCs w:val="22"/>
                <w:lang w:val="ru-RU"/>
              </w:rPr>
              <w:t>Номер мобільного телефону</w:t>
            </w:r>
            <w:r>
              <w:rPr>
                <w:rFonts w:ascii="Arial" w:hAnsi="Arial" w:cs="Arial"/>
                <w:color w:val="000000"/>
                <w:sz w:val="22"/>
                <w:szCs w:val="22"/>
                <w:lang w:val="ru-RU"/>
              </w:rPr>
              <w:t xml:space="preserve"> </w:t>
            </w:r>
            <w:r w:rsidR="00E70943" w:rsidRPr="00E70943">
              <w:rPr>
                <w:rFonts w:ascii="Arial" w:hAnsi="Arial" w:cs="Arial"/>
                <w:color w:val="000000"/>
                <w:sz w:val="22"/>
                <w:szCs w:val="22"/>
                <w:lang w:val="ru-RU"/>
              </w:rPr>
              <w:t>:</w:t>
            </w:r>
          </w:p>
          <w:p w14:paraId="025E0D2C" w14:textId="1733A30B" w:rsidR="00E70943" w:rsidRPr="00930AD7" w:rsidRDefault="00E70943" w:rsidP="00E70943">
            <w:pPr>
              <w:rPr>
                <w:rFonts w:ascii="Arial" w:hAnsi="Arial" w:cs="Arial"/>
                <w:color w:val="000000"/>
                <w:sz w:val="22"/>
                <w:szCs w:val="22"/>
                <w:lang w:val="ru-RU"/>
              </w:rPr>
            </w:pPr>
          </w:p>
          <w:p w14:paraId="3302A920" w14:textId="081EF916" w:rsidR="00E70943" w:rsidRPr="00930AD7" w:rsidRDefault="00E70943" w:rsidP="00E70943">
            <w:pPr>
              <w:rPr>
                <w:rFonts w:ascii="Arial" w:hAnsi="Arial" w:cs="Arial"/>
                <w:color w:val="000000"/>
                <w:sz w:val="22"/>
                <w:szCs w:val="22"/>
                <w:lang w:val="ru-RU"/>
              </w:rPr>
            </w:pPr>
            <w:r w:rsidRPr="00930AD7">
              <w:rPr>
                <w:rFonts w:ascii="Arial" w:hAnsi="Arial" w:cs="Arial"/>
                <w:color w:val="000000"/>
                <w:sz w:val="22"/>
                <w:szCs w:val="22"/>
                <w:lang w:val="ru-RU"/>
              </w:rPr>
              <w:t>……………………………………………………………………………………</w:t>
            </w:r>
          </w:p>
          <w:p w14:paraId="4EAAFDE9" w14:textId="77777777" w:rsidR="00E70943" w:rsidRPr="00930AD7" w:rsidRDefault="00E70943" w:rsidP="00E70943">
            <w:pPr>
              <w:rPr>
                <w:rFonts w:ascii="Arial" w:hAnsi="Arial" w:cs="Arial"/>
                <w:color w:val="000000"/>
                <w:sz w:val="22"/>
                <w:szCs w:val="22"/>
                <w:lang w:val="ru-RU"/>
              </w:rPr>
            </w:pPr>
          </w:p>
          <w:p w14:paraId="020F9811" w14:textId="6D2C1192" w:rsidR="00E70943" w:rsidRPr="00E70943" w:rsidRDefault="00E70943" w:rsidP="00E70943">
            <w:pPr>
              <w:rPr>
                <w:rFonts w:ascii="Arial" w:hAnsi="Arial" w:cs="Arial"/>
                <w:color w:val="000000"/>
                <w:sz w:val="22"/>
                <w:szCs w:val="22"/>
                <w:lang w:val="ru-RU"/>
              </w:rPr>
            </w:pPr>
            <w:r w:rsidRPr="00F13E3B">
              <w:rPr>
                <w:rFonts w:ascii="Arial" w:hAnsi="Arial" w:cs="Arial"/>
                <w:color w:val="000000"/>
                <w:sz w:val="22"/>
                <w:szCs w:val="22"/>
                <w:lang w:val="fr-BE"/>
              </w:rPr>
              <w:t>A</w:t>
            </w:r>
            <w:r>
              <w:rPr>
                <w:rFonts w:ascii="Arial" w:hAnsi="Arial" w:cs="Arial"/>
                <w:color w:val="000000"/>
                <w:sz w:val="22"/>
                <w:szCs w:val="22"/>
                <w:lang w:val="ru-RU"/>
              </w:rPr>
              <w:t>дрес</w:t>
            </w:r>
            <w:r w:rsidRPr="00E70943">
              <w:rPr>
                <w:rFonts w:ascii="Arial" w:hAnsi="Arial" w:cs="Arial"/>
                <w:color w:val="000000"/>
                <w:sz w:val="22"/>
                <w:szCs w:val="22"/>
                <w:lang w:val="ru-RU"/>
              </w:rPr>
              <w:t xml:space="preserve"> </w:t>
            </w:r>
            <w:proofErr w:type="gramStart"/>
            <w:r w:rsidRPr="00F13E3B">
              <w:rPr>
                <w:rFonts w:ascii="Arial" w:hAnsi="Arial" w:cs="Arial"/>
                <w:color w:val="000000"/>
                <w:sz w:val="22"/>
                <w:szCs w:val="22"/>
                <w:lang w:val="fr-BE"/>
              </w:rPr>
              <w:t>email</w:t>
            </w:r>
            <w:proofErr w:type="gramEnd"/>
            <w:r w:rsidRPr="00F13E3B">
              <w:rPr>
                <w:rFonts w:ascii="Arial" w:hAnsi="Arial" w:cs="Arial"/>
                <w:color w:val="000000"/>
                <w:sz w:val="22"/>
                <w:szCs w:val="22"/>
                <w:lang w:val="fr-BE"/>
              </w:rPr>
              <w:t> </w:t>
            </w:r>
            <w:r w:rsidRPr="00E70943">
              <w:rPr>
                <w:rFonts w:ascii="Arial" w:hAnsi="Arial" w:cs="Arial"/>
                <w:color w:val="000000"/>
                <w:sz w:val="22"/>
                <w:szCs w:val="22"/>
                <w:lang w:val="ru-RU"/>
              </w:rPr>
              <w:t xml:space="preserve">: </w:t>
            </w:r>
          </w:p>
          <w:p w14:paraId="760EB74B" w14:textId="2D9AA0EC" w:rsidR="00E70943" w:rsidRPr="00E70943" w:rsidRDefault="00E70943" w:rsidP="00E70943">
            <w:pPr>
              <w:rPr>
                <w:rFonts w:ascii="Arial" w:hAnsi="Arial" w:cs="Arial"/>
                <w:color w:val="000000"/>
                <w:sz w:val="22"/>
                <w:szCs w:val="22"/>
                <w:lang w:val="ru-RU"/>
              </w:rPr>
            </w:pPr>
          </w:p>
          <w:p w14:paraId="78EE445E" w14:textId="59DDC2EB" w:rsidR="00E70943" w:rsidRPr="00930AD7" w:rsidRDefault="00E70943" w:rsidP="00E70943">
            <w:pPr>
              <w:rPr>
                <w:rFonts w:ascii="Arial" w:hAnsi="Arial" w:cs="Arial"/>
                <w:color w:val="000000"/>
                <w:sz w:val="22"/>
                <w:szCs w:val="22"/>
                <w:lang w:val="ru-RU"/>
              </w:rPr>
            </w:pPr>
            <w:r w:rsidRPr="00930AD7">
              <w:rPr>
                <w:rFonts w:ascii="Arial" w:hAnsi="Arial" w:cs="Arial"/>
                <w:color w:val="000000"/>
                <w:sz w:val="22"/>
                <w:szCs w:val="22"/>
                <w:lang w:val="ru-RU"/>
              </w:rPr>
              <w:t>……………………………………………………………………………………</w:t>
            </w:r>
          </w:p>
          <w:p w14:paraId="2B8B8F8F" w14:textId="240F20CA" w:rsidR="00E70943" w:rsidRPr="00930AD7" w:rsidRDefault="00E70943" w:rsidP="00E70943">
            <w:pPr>
              <w:rPr>
                <w:rFonts w:ascii="Arial" w:hAnsi="Arial" w:cs="Arial"/>
                <w:color w:val="000000"/>
                <w:sz w:val="22"/>
                <w:szCs w:val="22"/>
                <w:lang w:val="ru-RU"/>
              </w:rPr>
            </w:pPr>
          </w:p>
          <w:p w14:paraId="7369B5EE" w14:textId="1B258DE5" w:rsidR="00E70943" w:rsidRPr="00930AD7" w:rsidRDefault="0051158C" w:rsidP="00E70943">
            <w:pPr>
              <w:rPr>
                <w:rFonts w:ascii="Arial" w:hAnsi="Arial" w:cs="Arial"/>
                <w:color w:val="000000"/>
                <w:sz w:val="22"/>
                <w:szCs w:val="22"/>
                <w:lang w:val="ru-RU"/>
              </w:rPr>
            </w:pPr>
            <w:r w:rsidRPr="0051158C">
              <w:rPr>
                <w:rFonts w:ascii="Arial" w:hAnsi="Arial" w:cs="Arial"/>
                <w:color w:val="000000"/>
                <w:sz w:val="22"/>
                <w:szCs w:val="22"/>
                <w:lang w:val="ru-RU"/>
              </w:rPr>
              <w:t>Інші члени сім'ї (прізвище, ім'я, дата народження, спорідненість</w:t>
            </w:r>
            <w:r w:rsidR="00E70943" w:rsidRPr="00930AD7">
              <w:rPr>
                <w:rFonts w:ascii="Arial" w:hAnsi="Arial" w:cs="Arial"/>
                <w:color w:val="000000"/>
                <w:sz w:val="22"/>
                <w:szCs w:val="22"/>
                <w:lang w:val="ru-RU"/>
              </w:rPr>
              <w:t>)</w:t>
            </w:r>
            <w:r>
              <w:rPr>
                <w:rFonts w:ascii="Arial" w:hAnsi="Arial" w:cs="Arial"/>
                <w:color w:val="000000"/>
                <w:sz w:val="22"/>
                <w:szCs w:val="22"/>
                <w:lang w:val="ru-RU"/>
              </w:rPr>
              <w:t xml:space="preserve"> </w:t>
            </w:r>
            <w:r w:rsidR="00E70943" w:rsidRPr="00930AD7">
              <w:rPr>
                <w:rFonts w:ascii="Arial" w:hAnsi="Arial" w:cs="Arial"/>
                <w:color w:val="000000"/>
                <w:sz w:val="22"/>
                <w:szCs w:val="22"/>
                <w:lang w:val="ru-RU"/>
              </w:rPr>
              <w:t>:</w:t>
            </w:r>
          </w:p>
          <w:p w14:paraId="201C4E22" w14:textId="77777777" w:rsidR="00E70943" w:rsidRPr="00E70943" w:rsidRDefault="00E70943" w:rsidP="00E70943">
            <w:pPr>
              <w:rPr>
                <w:rFonts w:ascii="Arial" w:hAnsi="Arial" w:cs="Arial"/>
                <w:color w:val="000000"/>
                <w:sz w:val="22"/>
                <w:szCs w:val="22"/>
                <w:lang w:val="ru-RU"/>
              </w:rPr>
            </w:pPr>
          </w:p>
          <w:p w14:paraId="4814E0EF" w14:textId="77777777" w:rsidR="00E70943" w:rsidRPr="00930AD7" w:rsidRDefault="00E70943" w:rsidP="00E70943">
            <w:pPr>
              <w:jc w:val="both"/>
              <w:rPr>
                <w:rFonts w:ascii="Arial" w:hAnsi="Arial" w:cs="Arial"/>
                <w:color w:val="000000"/>
                <w:sz w:val="22"/>
                <w:szCs w:val="22"/>
                <w:lang w:val="ru-RU"/>
              </w:rPr>
            </w:pPr>
            <w:r w:rsidRPr="00930AD7">
              <w:rPr>
                <w:rFonts w:ascii="Arial" w:hAnsi="Arial" w:cs="Arial"/>
                <w:color w:val="000000"/>
                <w:sz w:val="22"/>
                <w:szCs w:val="22"/>
                <w:lang w:val="ru-RU"/>
              </w:rPr>
              <w:t>………………………………………………………………………………………………………………………………………………………………………………………………………………………………………………………………………………………………………………………………………………………………………………………………………………………………………………………………………………………………………………………………………………………………</w:t>
            </w:r>
          </w:p>
          <w:p w14:paraId="3453D7F9" w14:textId="77777777" w:rsidR="00E70943" w:rsidRPr="00930AD7" w:rsidRDefault="00E70943" w:rsidP="00E70943">
            <w:pPr>
              <w:jc w:val="both"/>
              <w:rPr>
                <w:rFonts w:ascii="Arial" w:hAnsi="Arial" w:cs="Arial"/>
                <w:color w:val="000000"/>
                <w:sz w:val="22"/>
                <w:szCs w:val="22"/>
                <w:lang w:val="ru-RU"/>
              </w:rPr>
            </w:pPr>
            <w:r w:rsidRPr="00930AD7">
              <w:rPr>
                <w:rFonts w:ascii="Arial" w:hAnsi="Arial" w:cs="Arial"/>
                <w:color w:val="000000"/>
                <w:sz w:val="22"/>
                <w:szCs w:val="22"/>
                <w:lang w:val="ru-RU"/>
              </w:rPr>
              <w:t>……………………………………………………………………………………</w:t>
            </w:r>
            <w:r w:rsidRPr="00930AD7">
              <w:rPr>
                <w:rFonts w:ascii="Arial" w:hAnsi="Arial" w:cs="Arial"/>
                <w:color w:val="000000"/>
                <w:sz w:val="22"/>
                <w:szCs w:val="22"/>
                <w:lang w:val="ru-RU"/>
              </w:rPr>
              <w:lastRenderedPageBreak/>
              <w:t>……………………………………………………………………………………………………………………………………………………………………………………………………………………………………………………………………………………………………………………………………………………</w:t>
            </w:r>
          </w:p>
          <w:p w14:paraId="64060D22" w14:textId="755761E7" w:rsidR="00E70943" w:rsidRPr="00930AD7" w:rsidRDefault="00E70943" w:rsidP="00E70943">
            <w:pPr>
              <w:jc w:val="both"/>
              <w:rPr>
                <w:rFonts w:ascii="Arial" w:hAnsi="Arial" w:cs="Arial"/>
                <w:color w:val="000000"/>
                <w:sz w:val="22"/>
                <w:szCs w:val="22"/>
                <w:lang w:val="ru-RU"/>
              </w:rPr>
            </w:pPr>
            <w:r>
              <w:rPr>
                <w:rFonts w:ascii="Arial" w:hAnsi="Arial" w:cs="Arial"/>
                <w:color w:val="000000"/>
                <w:sz w:val="22"/>
                <w:szCs w:val="22"/>
                <w:lang w:val="ru-RU"/>
              </w:rPr>
              <w:t xml:space="preserve">Дата </w:t>
            </w:r>
            <w:r w:rsidRPr="00930AD7">
              <w:rPr>
                <w:rFonts w:ascii="Arial" w:hAnsi="Arial" w:cs="Arial"/>
                <w:color w:val="000000"/>
                <w:sz w:val="22"/>
                <w:szCs w:val="22"/>
                <w:lang w:val="ru-RU"/>
              </w:rPr>
              <w:t>:</w:t>
            </w:r>
            <w:r>
              <w:rPr>
                <w:rFonts w:ascii="Arial" w:hAnsi="Arial" w:cs="Arial"/>
                <w:color w:val="000000"/>
                <w:sz w:val="22"/>
                <w:szCs w:val="22"/>
                <w:lang w:val="ru-RU"/>
              </w:rPr>
              <w:t xml:space="preserve"> </w:t>
            </w:r>
            <w:r w:rsidRPr="00930AD7">
              <w:rPr>
                <w:rFonts w:ascii="Arial" w:hAnsi="Arial" w:cs="Arial"/>
                <w:color w:val="000000"/>
                <w:sz w:val="22"/>
                <w:szCs w:val="22"/>
                <w:lang w:val="ru-RU"/>
              </w:rPr>
              <w:t>…………………………</w:t>
            </w:r>
          </w:p>
          <w:p w14:paraId="16422199" w14:textId="77777777" w:rsidR="00E70943" w:rsidRPr="00E70943" w:rsidRDefault="00E70943" w:rsidP="00E70943">
            <w:pPr>
              <w:rPr>
                <w:rFonts w:ascii="Arial" w:hAnsi="Arial" w:cs="Arial"/>
                <w:color w:val="000000"/>
                <w:sz w:val="22"/>
                <w:szCs w:val="22"/>
                <w:lang w:val="ru-RU"/>
              </w:rPr>
            </w:pPr>
          </w:p>
          <w:p w14:paraId="5407FBAD" w14:textId="77777777" w:rsidR="00E70943" w:rsidRDefault="00E70943" w:rsidP="00185587">
            <w:pPr>
              <w:suppressAutoHyphens w:val="0"/>
              <w:jc w:val="both"/>
              <w:rPr>
                <w:rFonts w:ascii="Arial" w:hAnsi="Arial" w:cs="Arial"/>
                <w:sz w:val="22"/>
                <w:szCs w:val="22"/>
                <w:lang w:val="ru-RU" w:eastAsia="nl-NL"/>
              </w:rPr>
            </w:pPr>
          </w:p>
          <w:p w14:paraId="70301C96" w14:textId="4EFB8AD6" w:rsidR="00E70943" w:rsidRPr="00930AD7" w:rsidRDefault="00E70943" w:rsidP="00185587">
            <w:pPr>
              <w:suppressAutoHyphens w:val="0"/>
              <w:jc w:val="both"/>
              <w:rPr>
                <w:rFonts w:ascii="Arial" w:hAnsi="Arial" w:cs="Arial"/>
                <w:color w:val="000000"/>
                <w:sz w:val="22"/>
                <w:szCs w:val="22"/>
                <w:lang w:val="ru-RU"/>
              </w:rPr>
            </w:pPr>
            <w:r>
              <w:rPr>
                <w:rFonts w:ascii="Arial" w:hAnsi="Arial" w:cs="Arial"/>
                <w:sz w:val="22"/>
                <w:szCs w:val="22"/>
                <w:lang w:val="ru-RU" w:eastAsia="nl-NL"/>
              </w:rPr>
              <w:t>П</w:t>
            </w:r>
            <w:r w:rsidR="0051158C">
              <w:rPr>
                <w:rFonts w:ascii="Arial" w:hAnsi="Arial" w:cs="Arial"/>
                <w:sz w:val="22"/>
                <w:szCs w:val="22"/>
                <w:lang w:val="ru-RU" w:eastAsia="nl-NL"/>
              </w:rPr>
              <w:t>і</w:t>
            </w:r>
            <w:r>
              <w:rPr>
                <w:rFonts w:ascii="Arial" w:hAnsi="Arial" w:cs="Arial"/>
                <w:sz w:val="22"/>
                <w:szCs w:val="22"/>
                <w:lang w:val="ru-RU" w:eastAsia="nl-NL"/>
              </w:rPr>
              <w:t xml:space="preserve">дпис </w:t>
            </w:r>
            <w:r w:rsidRPr="00930AD7">
              <w:rPr>
                <w:rFonts w:ascii="Arial" w:hAnsi="Arial" w:cs="Arial"/>
                <w:color w:val="000000"/>
                <w:sz w:val="22"/>
                <w:szCs w:val="22"/>
                <w:lang w:val="ru-RU"/>
              </w:rPr>
              <w:t>:</w:t>
            </w:r>
          </w:p>
          <w:p w14:paraId="3870B9A8" w14:textId="77777777" w:rsidR="00E70943" w:rsidRPr="00930AD7" w:rsidRDefault="00E70943" w:rsidP="00185587">
            <w:pPr>
              <w:suppressAutoHyphens w:val="0"/>
              <w:jc w:val="both"/>
              <w:rPr>
                <w:rFonts w:ascii="Arial" w:hAnsi="Arial" w:cs="Arial"/>
                <w:color w:val="000000"/>
                <w:sz w:val="22"/>
                <w:szCs w:val="22"/>
                <w:lang w:val="ru-RU"/>
              </w:rPr>
            </w:pPr>
          </w:p>
          <w:p w14:paraId="2D4653A8" w14:textId="77777777" w:rsidR="00E70943" w:rsidRPr="00930AD7" w:rsidRDefault="00E70943" w:rsidP="00185587">
            <w:pPr>
              <w:suppressAutoHyphens w:val="0"/>
              <w:jc w:val="both"/>
              <w:rPr>
                <w:rFonts w:ascii="Arial" w:hAnsi="Arial" w:cs="Arial"/>
                <w:color w:val="000000"/>
                <w:sz w:val="22"/>
                <w:szCs w:val="22"/>
                <w:lang w:val="ru-RU"/>
              </w:rPr>
            </w:pPr>
          </w:p>
          <w:p w14:paraId="0A191996" w14:textId="108D7459" w:rsidR="00E70943" w:rsidRPr="00064FE1" w:rsidRDefault="0051158C" w:rsidP="00185587">
            <w:pPr>
              <w:suppressAutoHyphens w:val="0"/>
              <w:jc w:val="both"/>
              <w:rPr>
                <w:rFonts w:ascii="Arial" w:hAnsi="Arial" w:cs="Arial"/>
                <w:b/>
                <w:bCs/>
                <w:color w:val="000000"/>
                <w:sz w:val="24"/>
                <w:szCs w:val="24"/>
                <w:lang w:val="ru-RU"/>
              </w:rPr>
            </w:pPr>
            <w:r w:rsidRPr="0051158C">
              <w:rPr>
                <w:rFonts w:ascii="Arial" w:hAnsi="Arial" w:cs="Arial"/>
                <w:b/>
                <w:bCs/>
                <w:color w:val="000000"/>
                <w:sz w:val="24"/>
                <w:szCs w:val="24"/>
                <w:lang w:val="ru-RU"/>
              </w:rPr>
              <w:t>Стаття 1 - Призначення місць</w:t>
            </w:r>
          </w:p>
          <w:p w14:paraId="4F0CE783" w14:textId="77777777" w:rsidR="00064FE1" w:rsidRDefault="00064FE1" w:rsidP="00185587">
            <w:pPr>
              <w:suppressAutoHyphens w:val="0"/>
              <w:jc w:val="both"/>
              <w:rPr>
                <w:rFonts w:ascii="Arial" w:hAnsi="Arial" w:cs="Arial"/>
                <w:color w:val="000000"/>
                <w:sz w:val="22"/>
                <w:szCs w:val="22"/>
                <w:lang w:val="ru-RU"/>
              </w:rPr>
            </w:pPr>
          </w:p>
          <w:p w14:paraId="12AE5517" w14:textId="7684BA28" w:rsidR="00064FE1" w:rsidRPr="00930AD7" w:rsidRDefault="0051158C" w:rsidP="00064FE1">
            <w:pPr>
              <w:spacing w:before="120" w:after="120"/>
              <w:jc w:val="both"/>
              <w:rPr>
                <w:rFonts w:ascii="Arial" w:hAnsi="Arial" w:cs="Arial"/>
                <w:sz w:val="22"/>
                <w:szCs w:val="22"/>
                <w:lang w:val="ru-RU"/>
              </w:rPr>
            </w:pPr>
            <w:r w:rsidRPr="0051158C">
              <w:rPr>
                <w:rFonts w:ascii="Arial" w:hAnsi="Arial" w:cs="Arial"/>
                <w:sz w:val="22"/>
                <w:szCs w:val="22"/>
                <w:lang w:val="ru-RU"/>
              </w:rPr>
              <w:t>Приватні приміщення, які надає центр, призначені виключно для проживання. За потреби там може проводитись дистанційна робота.</w:t>
            </w:r>
          </w:p>
          <w:p w14:paraId="49F5CC91" w14:textId="77777777" w:rsidR="00064FE1" w:rsidRDefault="00064FE1" w:rsidP="00064FE1">
            <w:pPr>
              <w:spacing w:before="120" w:after="120"/>
              <w:jc w:val="both"/>
              <w:rPr>
                <w:rFonts w:ascii="Arial" w:hAnsi="Arial" w:cs="Arial"/>
                <w:b/>
                <w:bCs/>
                <w:sz w:val="24"/>
                <w:szCs w:val="24"/>
                <w:lang w:val="ru-RU"/>
              </w:rPr>
            </w:pPr>
          </w:p>
          <w:p w14:paraId="17307ED8" w14:textId="4884A34A" w:rsidR="00064FE1" w:rsidRPr="00064FE1" w:rsidRDefault="0051158C" w:rsidP="00064FE1">
            <w:pPr>
              <w:spacing w:before="120" w:after="120"/>
              <w:jc w:val="both"/>
              <w:rPr>
                <w:rFonts w:ascii="Arial" w:hAnsi="Arial" w:cs="Arial"/>
                <w:b/>
                <w:bCs/>
                <w:sz w:val="24"/>
                <w:szCs w:val="24"/>
                <w:lang w:val="ru-RU"/>
              </w:rPr>
            </w:pPr>
            <w:r w:rsidRPr="0051158C">
              <w:rPr>
                <w:rFonts w:ascii="Arial" w:hAnsi="Arial" w:cs="Arial"/>
                <w:b/>
                <w:bCs/>
                <w:sz w:val="24"/>
                <w:szCs w:val="24"/>
                <w:lang w:val="ru-RU"/>
              </w:rPr>
              <w:t>Стаття 2 – Надання базових послуг</w:t>
            </w:r>
          </w:p>
          <w:p w14:paraId="02676EA9" w14:textId="3E28D929" w:rsidR="00064FE1" w:rsidRDefault="0051158C" w:rsidP="004917B9">
            <w:pPr>
              <w:jc w:val="both"/>
              <w:rPr>
                <w:rFonts w:ascii="Arial" w:hAnsi="Arial" w:cs="Arial"/>
                <w:sz w:val="22"/>
                <w:szCs w:val="22"/>
                <w:lang w:val="ru-RU"/>
              </w:rPr>
            </w:pPr>
            <w:r w:rsidRPr="0051158C">
              <w:rPr>
                <w:rFonts w:ascii="Arial" w:hAnsi="Arial" w:cs="Arial"/>
                <w:sz w:val="22"/>
                <w:szCs w:val="22"/>
                <w:lang w:val="ru-RU"/>
              </w:rPr>
              <w:t>За умови сплати щомісячного платежу за проживання відповідно до статті 3 Договору про короткострокове надання житла (коли мешканець отримує дохід у Бельгії), структура готелю та постачальник послуг, який відповідає за управління затвердженим житлом</w:t>
            </w:r>
            <w:r>
              <w:rPr>
                <w:rFonts w:ascii="Arial" w:hAnsi="Arial" w:cs="Arial"/>
                <w:sz w:val="22"/>
                <w:szCs w:val="22"/>
                <w:lang w:val="ru-RU"/>
              </w:rPr>
              <w:t xml:space="preserve"> </w:t>
            </w:r>
            <w:r w:rsidRPr="0051158C">
              <w:rPr>
                <w:rFonts w:ascii="Arial" w:hAnsi="Arial" w:cs="Arial"/>
                <w:sz w:val="22"/>
                <w:szCs w:val="22"/>
                <w:lang w:val="ru-RU"/>
              </w:rPr>
              <w:t>- у цьому випадку компанія PROFIRST INTERNATIONAL - в основному надає наступні послуги</w:t>
            </w:r>
            <w:r w:rsidR="00064FE1" w:rsidRPr="00064FE1">
              <w:rPr>
                <w:rFonts w:ascii="Arial" w:hAnsi="Arial" w:cs="Arial"/>
                <w:sz w:val="22"/>
                <w:szCs w:val="22"/>
                <w:lang w:val="ru-RU"/>
              </w:rPr>
              <w:t xml:space="preserve">: </w:t>
            </w:r>
          </w:p>
          <w:p w14:paraId="6F8CDA54" w14:textId="0B5372EC" w:rsidR="00064FE1" w:rsidRDefault="00064FE1" w:rsidP="00064FE1">
            <w:pPr>
              <w:spacing w:before="120" w:after="120"/>
              <w:jc w:val="both"/>
              <w:rPr>
                <w:rFonts w:ascii="Arial" w:hAnsi="Arial" w:cs="Arial"/>
                <w:sz w:val="22"/>
                <w:szCs w:val="22"/>
                <w:lang w:val="ru-RU"/>
              </w:rPr>
            </w:pPr>
            <w:r w:rsidRPr="00064FE1">
              <w:rPr>
                <w:rFonts w:ascii="Arial" w:hAnsi="Arial" w:cs="Arial"/>
                <w:sz w:val="22"/>
                <w:szCs w:val="22"/>
                <w:lang w:val="ru-RU"/>
              </w:rPr>
              <w:t xml:space="preserve">- </w:t>
            </w:r>
            <w:r w:rsidR="0051158C" w:rsidRPr="0051158C">
              <w:rPr>
                <w:rFonts w:ascii="Arial" w:hAnsi="Arial" w:cs="Arial"/>
                <w:sz w:val="22"/>
                <w:szCs w:val="22"/>
                <w:lang w:val="ru-RU"/>
              </w:rPr>
              <w:t>житло та доступ до санвузлів (готельна структура);</w:t>
            </w:r>
          </w:p>
          <w:p w14:paraId="7652A2D5" w14:textId="67461D06" w:rsidR="00064FE1" w:rsidRDefault="00064FE1" w:rsidP="00064FE1">
            <w:pPr>
              <w:spacing w:before="120" w:after="120"/>
              <w:jc w:val="both"/>
              <w:rPr>
                <w:rFonts w:ascii="Arial" w:hAnsi="Arial" w:cs="Arial"/>
                <w:sz w:val="22"/>
                <w:szCs w:val="22"/>
                <w:lang w:val="ru-RU"/>
              </w:rPr>
            </w:pPr>
            <w:r w:rsidRPr="00064FE1">
              <w:rPr>
                <w:rFonts w:ascii="Arial" w:hAnsi="Arial" w:cs="Arial"/>
                <w:sz w:val="22"/>
                <w:szCs w:val="22"/>
                <w:lang w:val="ru-RU"/>
              </w:rPr>
              <w:t xml:space="preserve">- </w:t>
            </w:r>
            <w:r w:rsidR="0051158C" w:rsidRPr="0051158C">
              <w:rPr>
                <w:rFonts w:ascii="Arial" w:hAnsi="Arial" w:cs="Arial"/>
                <w:sz w:val="22"/>
                <w:szCs w:val="22"/>
                <w:lang w:val="ru-RU"/>
              </w:rPr>
              <w:t>адміністративна підтримка та/або направлення до компетентних адміністративних служб (Profirst International);</w:t>
            </w:r>
          </w:p>
          <w:p w14:paraId="69C96E5B" w14:textId="1378E49D" w:rsidR="00064FE1" w:rsidRDefault="00064FE1" w:rsidP="00064FE1">
            <w:pPr>
              <w:spacing w:before="120" w:after="120"/>
              <w:jc w:val="both"/>
              <w:rPr>
                <w:rFonts w:ascii="Arial" w:hAnsi="Arial" w:cs="Arial"/>
                <w:sz w:val="22"/>
                <w:szCs w:val="22"/>
                <w:lang w:val="ru-RU"/>
              </w:rPr>
            </w:pPr>
            <w:r w:rsidRPr="00064FE1">
              <w:rPr>
                <w:rFonts w:ascii="Arial" w:hAnsi="Arial" w:cs="Arial"/>
                <w:sz w:val="22"/>
                <w:szCs w:val="22"/>
                <w:lang w:val="ru-RU"/>
              </w:rPr>
              <w:t xml:space="preserve"> - </w:t>
            </w:r>
            <w:r w:rsidR="004932B7" w:rsidRPr="004932B7">
              <w:rPr>
                <w:rFonts w:ascii="Arial" w:hAnsi="Arial" w:cs="Arial"/>
                <w:sz w:val="22"/>
                <w:szCs w:val="22"/>
                <w:lang w:val="ru-RU"/>
              </w:rPr>
              <w:t>направлення до компетентних медичних та психосоціальних служб (Profirst International);</w:t>
            </w:r>
          </w:p>
          <w:p w14:paraId="3E259E97" w14:textId="05C0983B" w:rsidR="00064FE1" w:rsidRDefault="00064FE1" w:rsidP="00064FE1">
            <w:pPr>
              <w:spacing w:before="120" w:after="120"/>
              <w:jc w:val="both"/>
              <w:rPr>
                <w:rFonts w:ascii="Arial" w:hAnsi="Arial" w:cs="Arial"/>
                <w:sz w:val="22"/>
                <w:szCs w:val="22"/>
                <w:lang w:val="ru-RU"/>
              </w:rPr>
            </w:pPr>
            <w:r w:rsidRPr="00064FE1">
              <w:rPr>
                <w:rFonts w:ascii="Arial" w:hAnsi="Arial" w:cs="Arial"/>
                <w:sz w:val="22"/>
                <w:szCs w:val="22"/>
                <w:lang w:val="ru-RU"/>
              </w:rPr>
              <w:t xml:space="preserve">- </w:t>
            </w:r>
            <w:r w:rsidR="004932B7" w:rsidRPr="004932B7">
              <w:rPr>
                <w:rFonts w:ascii="Arial" w:hAnsi="Arial" w:cs="Arial"/>
                <w:sz w:val="22"/>
                <w:szCs w:val="22"/>
                <w:lang w:val="ru-RU"/>
              </w:rPr>
              <w:t>орієнтація дітей та підлітків, які підлягають обов'язковому шкільному навчанню, на освітні установи, здатні їх прийняти (Profirst International);</w:t>
            </w:r>
          </w:p>
          <w:p w14:paraId="2FE28C7E" w14:textId="4C7FC7E6" w:rsidR="00064FE1" w:rsidRDefault="00064FE1" w:rsidP="00064FE1">
            <w:pPr>
              <w:spacing w:before="120" w:after="120"/>
              <w:jc w:val="both"/>
              <w:rPr>
                <w:rFonts w:ascii="Arial" w:hAnsi="Arial" w:cs="Arial"/>
                <w:sz w:val="22"/>
                <w:szCs w:val="22"/>
                <w:lang w:val="ru-RU"/>
              </w:rPr>
            </w:pPr>
            <w:r w:rsidRPr="00064FE1">
              <w:rPr>
                <w:rFonts w:ascii="Arial" w:hAnsi="Arial" w:cs="Arial"/>
                <w:sz w:val="22"/>
                <w:szCs w:val="22"/>
                <w:lang w:val="ru-RU"/>
              </w:rPr>
              <w:t xml:space="preserve">- </w:t>
            </w:r>
            <w:r w:rsidR="004932B7" w:rsidRPr="004932B7">
              <w:rPr>
                <w:rFonts w:ascii="Arial" w:hAnsi="Arial" w:cs="Arial"/>
                <w:sz w:val="22"/>
                <w:szCs w:val="22"/>
                <w:lang w:val="ru-RU"/>
              </w:rPr>
              <w:t xml:space="preserve">надання стартового набору засобів гігієни та засобів для чищення </w:t>
            </w:r>
            <w:r w:rsidR="004932B7" w:rsidRPr="004932B7">
              <w:rPr>
                <w:rFonts w:ascii="Arial" w:hAnsi="Arial" w:cs="Arial"/>
                <w:sz w:val="22"/>
                <w:szCs w:val="22"/>
                <w:lang w:val="ru-RU"/>
              </w:rPr>
              <w:lastRenderedPageBreak/>
              <w:t>(Profirst International</w:t>
            </w:r>
            <w:r w:rsidRPr="00064FE1">
              <w:rPr>
                <w:rFonts w:ascii="Arial" w:hAnsi="Arial" w:cs="Arial"/>
                <w:sz w:val="22"/>
                <w:szCs w:val="22"/>
                <w:lang w:val="ru-RU"/>
              </w:rPr>
              <w:t xml:space="preserve">). </w:t>
            </w:r>
          </w:p>
          <w:p w14:paraId="780EAEF3" w14:textId="77777777" w:rsidR="00E46359" w:rsidRDefault="004932B7" w:rsidP="00064FE1">
            <w:pPr>
              <w:spacing w:before="120" w:after="120"/>
              <w:jc w:val="both"/>
              <w:rPr>
                <w:rFonts w:ascii="Arial" w:hAnsi="Arial" w:cs="Arial"/>
                <w:sz w:val="22"/>
                <w:szCs w:val="22"/>
                <w:lang w:val="ru-RU"/>
              </w:rPr>
            </w:pPr>
            <w:r w:rsidRPr="004932B7">
              <w:rPr>
                <w:rFonts w:ascii="Arial" w:hAnsi="Arial" w:cs="Arial"/>
                <w:sz w:val="22"/>
                <w:szCs w:val="22"/>
                <w:lang w:val="ru-RU"/>
              </w:rPr>
              <w:t>Адміністрація готелю також може надати такі платні послуги:</w:t>
            </w:r>
          </w:p>
          <w:p w14:paraId="6177C2F5" w14:textId="63BA2AF4" w:rsidR="00064FE1" w:rsidRDefault="00064FE1" w:rsidP="00064FE1">
            <w:pPr>
              <w:spacing w:before="120" w:after="120"/>
              <w:jc w:val="both"/>
              <w:rPr>
                <w:rFonts w:ascii="Arial" w:hAnsi="Arial" w:cs="Arial"/>
                <w:sz w:val="22"/>
                <w:szCs w:val="22"/>
                <w:lang w:val="ru-RU"/>
              </w:rPr>
            </w:pPr>
            <w:r w:rsidRPr="00064FE1">
              <w:rPr>
                <w:rFonts w:ascii="Arial" w:hAnsi="Arial" w:cs="Arial"/>
                <w:sz w:val="22"/>
                <w:szCs w:val="22"/>
                <w:lang w:val="ru-RU"/>
              </w:rPr>
              <w:t xml:space="preserve">- организация прачечной; </w:t>
            </w:r>
          </w:p>
          <w:p w14:paraId="721B04B1" w14:textId="559D4C98" w:rsidR="00064FE1" w:rsidRDefault="00064FE1" w:rsidP="00064FE1">
            <w:pPr>
              <w:spacing w:before="120" w:after="120"/>
              <w:jc w:val="both"/>
              <w:rPr>
                <w:rFonts w:ascii="Arial" w:hAnsi="Arial" w:cs="Arial"/>
                <w:sz w:val="22"/>
                <w:szCs w:val="22"/>
                <w:lang w:val="ru-RU"/>
              </w:rPr>
            </w:pPr>
            <w:r w:rsidRPr="00064FE1">
              <w:rPr>
                <w:rFonts w:ascii="Arial" w:hAnsi="Arial" w:cs="Arial"/>
                <w:sz w:val="22"/>
                <w:szCs w:val="22"/>
                <w:lang w:val="ru-RU"/>
              </w:rPr>
              <w:t xml:space="preserve">- </w:t>
            </w:r>
            <w:r w:rsidR="00E46359" w:rsidRPr="00E46359">
              <w:rPr>
                <w:rFonts w:ascii="Arial" w:hAnsi="Arial" w:cs="Arial"/>
                <w:sz w:val="22"/>
                <w:szCs w:val="22"/>
                <w:lang w:val="ru-RU"/>
              </w:rPr>
              <w:t>надання зони комунального харчування.</w:t>
            </w:r>
          </w:p>
          <w:p w14:paraId="58BB58F1" w14:textId="77777777" w:rsidR="004917B9" w:rsidRDefault="004917B9" w:rsidP="00064FE1">
            <w:pPr>
              <w:spacing w:before="120" w:after="120"/>
              <w:jc w:val="both"/>
              <w:rPr>
                <w:rFonts w:ascii="Arial" w:hAnsi="Arial" w:cs="Arial"/>
                <w:sz w:val="22"/>
                <w:szCs w:val="22"/>
                <w:lang w:val="ru-RU"/>
              </w:rPr>
            </w:pPr>
          </w:p>
          <w:p w14:paraId="7B9EF9ED" w14:textId="434EE886" w:rsidR="004917B9" w:rsidRPr="009E4BC0" w:rsidRDefault="00E46359" w:rsidP="009E4BC0">
            <w:pPr>
              <w:suppressAutoHyphens w:val="0"/>
              <w:jc w:val="both"/>
              <w:rPr>
                <w:rFonts w:ascii="Arial" w:hAnsi="Arial" w:cs="Arial"/>
                <w:b/>
                <w:bCs/>
                <w:color w:val="000000"/>
                <w:sz w:val="24"/>
                <w:szCs w:val="24"/>
                <w:lang w:val="ru-RU" w:eastAsia="fr-FR"/>
              </w:rPr>
            </w:pPr>
            <w:r w:rsidRPr="00E46359">
              <w:rPr>
                <w:rFonts w:ascii="Arial" w:hAnsi="Arial" w:cs="Arial"/>
                <w:b/>
                <w:bCs/>
                <w:color w:val="000000"/>
                <w:sz w:val="24"/>
                <w:szCs w:val="24"/>
                <w:lang w:val="ru-RU" w:eastAsia="fr-FR"/>
              </w:rPr>
              <w:t>Стаття 3 - Повага до приватного життя та правил етикету</w:t>
            </w:r>
          </w:p>
          <w:p w14:paraId="0B49EC06" w14:textId="2DF05163" w:rsidR="004917B9" w:rsidRDefault="004917B9" w:rsidP="004917B9">
            <w:pPr>
              <w:suppressAutoHyphens w:val="0"/>
              <w:jc w:val="both"/>
              <w:rPr>
                <w:rFonts w:ascii="Arial" w:hAnsi="Arial" w:cs="Arial"/>
                <w:sz w:val="22"/>
                <w:szCs w:val="22"/>
                <w:lang w:val="ru-RU"/>
              </w:rPr>
            </w:pPr>
          </w:p>
          <w:p w14:paraId="446BE513" w14:textId="22A25849" w:rsidR="004917B9" w:rsidRPr="00930AD7" w:rsidRDefault="004917B9" w:rsidP="004917B9">
            <w:pPr>
              <w:suppressAutoHyphens w:val="0"/>
              <w:jc w:val="both"/>
              <w:rPr>
                <w:rFonts w:ascii="Arial" w:hAnsi="Arial" w:cs="Arial"/>
                <w:sz w:val="22"/>
                <w:szCs w:val="22"/>
                <w:lang w:val="ru-RU"/>
              </w:rPr>
            </w:pPr>
            <w:r>
              <w:rPr>
                <w:rFonts w:ascii="Arial" w:hAnsi="Arial" w:cs="Arial"/>
                <w:sz w:val="22"/>
                <w:szCs w:val="22"/>
                <w:lang w:val="ru-RU"/>
              </w:rPr>
              <w:t>-</w:t>
            </w:r>
            <w:r w:rsidR="00E46359">
              <w:rPr>
                <w:rFonts w:ascii="Arial" w:hAnsi="Arial" w:cs="Arial"/>
                <w:sz w:val="22"/>
                <w:szCs w:val="22"/>
                <w:lang w:val="ru-RU"/>
              </w:rPr>
              <w:t xml:space="preserve"> </w:t>
            </w:r>
            <w:r w:rsidR="00E46359" w:rsidRPr="00E46359">
              <w:rPr>
                <w:rFonts w:ascii="Arial" w:hAnsi="Arial" w:cs="Arial"/>
                <w:sz w:val="22"/>
                <w:szCs w:val="22"/>
                <w:lang w:val="ru-RU"/>
              </w:rPr>
              <w:t>Ви маєте право на повагу до вашого приватного життя, а також маєте поважати приватне життя інших мешканців. Це означає, що ви не можете без дозволу входити до кімнат інших мешканців і що ви повинні поважати сон інших мешканців;</w:t>
            </w:r>
          </w:p>
          <w:p w14:paraId="251B7EF9" w14:textId="77777777" w:rsidR="009E4BC0" w:rsidRDefault="009E4BC0" w:rsidP="004917B9">
            <w:pPr>
              <w:suppressAutoHyphens w:val="0"/>
              <w:jc w:val="both"/>
              <w:rPr>
                <w:rFonts w:ascii="Arial" w:hAnsi="Arial" w:cs="Arial"/>
                <w:sz w:val="22"/>
                <w:szCs w:val="22"/>
                <w:lang w:val="ru-RU"/>
              </w:rPr>
            </w:pPr>
          </w:p>
          <w:p w14:paraId="020AAAF0" w14:textId="6E7CE7F7" w:rsidR="004917B9" w:rsidRDefault="004917B9" w:rsidP="004917B9">
            <w:pPr>
              <w:suppressAutoHyphens w:val="0"/>
              <w:jc w:val="both"/>
              <w:rPr>
                <w:rFonts w:ascii="Arial" w:hAnsi="Arial" w:cs="Arial"/>
                <w:sz w:val="22"/>
                <w:szCs w:val="22"/>
                <w:lang w:val="ru-RU"/>
              </w:rPr>
            </w:pPr>
            <w:r w:rsidRPr="004917B9">
              <w:rPr>
                <w:rFonts w:ascii="Arial" w:hAnsi="Arial" w:cs="Arial"/>
                <w:sz w:val="22"/>
                <w:szCs w:val="22"/>
                <w:lang w:val="ru-RU"/>
              </w:rPr>
              <w:t xml:space="preserve">- </w:t>
            </w:r>
            <w:r w:rsidR="00E46359" w:rsidRPr="00E46359">
              <w:rPr>
                <w:rFonts w:ascii="Arial" w:hAnsi="Arial" w:cs="Arial"/>
                <w:sz w:val="22"/>
                <w:szCs w:val="22"/>
                <w:lang w:val="ru-RU"/>
              </w:rPr>
              <w:t>З 22:00 до 7:00 год ранку, всередині та зовні будівель дотримуватися тиші, тому пропонуємо вам не шуміти ні всередині готелю ні з зовні готелю. Для цього ми пропонуємо вам зменшити гучність звуку будь-якого мультимедійного пристрою (телевізор, Hi-Fi-системи, планшети, Bluetooth-плеєри, смартфони тощо) і не залишати без необхідності двигун вашого автомобіля увімкненим</w:t>
            </w:r>
            <w:r w:rsidRPr="004917B9">
              <w:rPr>
                <w:rFonts w:ascii="Arial" w:hAnsi="Arial" w:cs="Arial"/>
                <w:sz w:val="22"/>
                <w:szCs w:val="22"/>
                <w:lang w:val="ru-RU"/>
              </w:rPr>
              <w:t xml:space="preserve">; </w:t>
            </w:r>
          </w:p>
          <w:p w14:paraId="5B74CFF5" w14:textId="77777777" w:rsidR="009E4BC0" w:rsidRDefault="009E4BC0" w:rsidP="004917B9">
            <w:pPr>
              <w:suppressAutoHyphens w:val="0"/>
              <w:jc w:val="both"/>
              <w:rPr>
                <w:rFonts w:ascii="Arial" w:hAnsi="Arial" w:cs="Arial"/>
                <w:sz w:val="22"/>
                <w:szCs w:val="22"/>
                <w:lang w:val="ru-RU"/>
              </w:rPr>
            </w:pPr>
          </w:p>
          <w:p w14:paraId="7AF7B385" w14:textId="77777777" w:rsidR="009E4BC0" w:rsidRDefault="009E4BC0" w:rsidP="004917B9">
            <w:pPr>
              <w:suppressAutoHyphens w:val="0"/>
              <w:jc w:val="both"/>
              <w:rPr>
                <w:rFonts w:ascii="Arial" w:hAnsi="Arial" w:cs="Arial"/>
                <w:sz w:val="22"/>
                <w:szCs w:val="22"/>
                <w:lang w:val="ru-RU"/>
              </w:rPr>
            </w:pPr>
          </w:p>
          <w:p w14:paraId="057001BF" w14:textId="1EDB14E7" w:rsidR="004917B9" w:rsidRDefault="004917B9" w:rsidP="004917B9">
            <w:pPr>
              <w:suppressAutoHyphens w:val="0"/>
              <w:jc w:val="both"/>
              <w:rPr>
                <w:rFonts w:ascii="Arial" w:hAnsi="Arial" w:cs="Arial"/>
                <w:sz w:val="22"/>
                <w:szCs w:val="22"/>
                <w:lang w:val="ru-RU"/>
              </w:rPr>
            </w:pPr>
            <w:r w:rsidRPr="004917B9">
              <w:rPr>
                <w:rFonts w:ascii="Arial" w:hAnsi="Arial" w:cs="Arial"/>
                <w:sz w:val="22"/>
                <w:szCs w:val="22"/>
                <w:lang w:val="ru-RU"/>
              </w:rPr>
              <w:t xml:space="preserve">- </w:t>
            </w:r>
            <w:r w:rsidR="00E46359" w:rsidRPr="00E46359">
              <w:rPr>
                <w:rFonts w:ascii="Arial" w:hAnsi="Arial" w:cs="Arial"/>
                <w:sz w:val="22"/>
                <w:szCs w:val="22"/>
                <w:lang w:val="ru-RU"/>
              </w:rPr>
              <w:t>Ви не можете запрошувати неповнолітніх у свій номер лише з дозволу батьків, які також проживають у готелі</w:t>
            </w:r>
            <w:r w:rsidRPr="004917B9">
              <w:rPr>
                <w:rFonts w:ascii="Arial" w:hAnsi="Arial" w:cs="Arial"/>
                <w:sz w:val="22"/>
                <w:szCs w:val="22"/>
                <w:lang w:val="ru-RU"/>
              </w:rPr>
              <w:t xml:space="preserve">; </w:t>
            </w:r>
          </w:p>
          <w:p w14:paraId="69612DD1" w14:textId="77777777" w:rsidR="009E4BC0" w:rsidRDefault="009E4BC0" w:rsidP="004917B9">
            <w:pPr>
              <w:suppressAutoHyphens w:val="0"/>
              <w:jc w:val="both"/>
              <w:rPr>
                <w:rFonts w:ascii="Arial" w:hAnsi="Arial" w:cs="Arial"/>
                <w:sz w:val="22"/>
                <w:szCs w:val="22"/>
                <w:lang w:val="ru-RU"/>
              </w:rPr>
            </w:pPr>
          </w:p>
          <w:p w14:paraId="4F414C02" w14:textId="25004784" w:rsidR="004917B9" w:rsidRDefault="004917B9" w:rsidP="004917B9">
            <w:pPr>
              <w:suppressAutoHyphens w:val="0"/>
              <w:jc w:val="both"/>
              <w:rPr>
                <w:rFonts w:ascii="Arial" w:hAnsi="Arial" w:cs="Arial"/>
                <w:sz w:val="22"/>
                <w:szCs w:val="22"/>
                <w:lang w:val="ru-RU"/>
              </w:rPr>
            </w:pPr>
            <w:r w:rsidRPr="004917B9">
              <w:rPr>
                <w:rFonts w:ascii="Arial" w:hAnsi="Arial" w:cs="Arial"/>
                <w:sz w:val="22"/>
                <w:szCs w:val="22"/>
                <w:lang w:val="ru-RU"/>
              </w:rPr>
              <w:t xml:space="preserve">- </w:t>
            </w:r>
            <w:r w:rsidR="00E46359" w:rsidRPr="00E46359">
              <w:rPr>
                <w:rFonts w:ascii="Arial" w:hAnsi="Arial" w:cs="Arial"/>
                <w:sz w:val="22"/>
                <w:szCs w:val="22"/>
                <w:lang w:val="ru-RU"/>
              </w:rPr>
              <w:t>Ви поважаєте особисті речі інших мешканців та будь-яке обладнання, що належить житловому комплексу. Установа не несе відповідальності за псування, крадіжку чи втрату ваших особистих речей. Якщо ви завдасте шкоди майну інших осіб або житловому комплексу, вам може знадобитися їх компенсація;</w:t>
            </w:r>
          </w:p>
          <w:p w14:paraId="29776556" w14:textId="77777777" w:rsidR="009E4BC0" w:rsidRDefault="009E4BC0" w:rsidP="004917B9">
            <w:pPr>
              <w:suppressAutoHyphens w:val="0"/>
              <w:jc w:val="both"/>
              <w:rPr>
                <w:rFonts w:ascii="Arial" w:hAnsi="Arial" w:cs="Arial"/>
                <w:sz w:val="22"/>
                <w:szCs w:val="22"/>
                <w:lang w:val="ru-RU"/>
              </w:rPr>
            </w:pPr>
          </w:p>
          <w:p w14:paraId="08D964BA" w14:textId="5F75AD77" w:rsidR="004917B9" w:rsidRDefault="004917B9" w:rsidP="004917B9">
            <w:pPr>
              <w:suppressAutoHyphens w:val="0"/>
              <w:jc w:val="both"/>
              <w:rPr>
                <w:rFonts w:ascii="Arial" w:hAnsi="Arial" w:cs="Arial"/>
                <w:sz w:val="22"/>
                <w:szCs w:val="22"/>
                <w:lang w:val="ru-RU"/>
              </w:rPr>
            </w:pPr>
            <w:r w:rsidRPr="004917B9">
              <w:rPr>
                <w:rFonts w:ascii="Arial" w:hAnsi="Arial" w:cs="Arial"/>
                <w:sz w:val="22"/>
                <w:szCs w:val="22"/>
                <w:lang w:val="ru-RU"/>
              </w:rPr>
              <w:t xml:space="preserve">- </w:t>
            </w:r>
            <w:r w:rsidR="00E46359" w:rsidRPr="00E46359">
              <w:rPr>
                <w:rFonts w:ascii="Arial" w:hAnsi="Arial" w:cs="Arial"/>
                <w:sz w:val="22"/>
                <w:szCs w:val="22"/>
                <w:lang w:val="ru-RU"/>
              </w:rPr>
              <w:t>Ви повинні носити пристойний одяг, шанобливо ставитись до інших;</w:t>
            </w:r>
          </w:p>
          <w:p w14:paraId="4E75EA72" w14:textId="77777777" w:rsidR="009E4BC0" w:rsidRDefault="009E4BC0" w:rsidP="004917B9">
            <w:pPr>
              <w:suppressAutoHyphens w:val="0"/>
              <w:jc w:val="both"/>
              <w:rPr>
                <w:rFonts w:ascii="Arial" w:hAnsi="Arial" w:cs="Arial"/>
                <w:sz w:val="22"/>
                <w:szCs w:val="22"/>
                <w:lang w:val="ru-RU"/>
              </w:rPr>
            </w:pPr>
          </w:p>
          <w:p w14:paraId="0C77C528" w14:textId="3B2B758E" w:rsidR="004917B9" w:rsidRDefault="004917B9" w:rsidP="004917B9">
            <w:pPr>
              <w:suppressAutoHyphens w:val="0"/>
              <w:jc w:val="both"/>
              <w:rPr>
                <w:rFonts w:ascii="Arial" w:hAnsi="Arial" w:cs="Arial"/>
                <w:sz w:val="22"/>
                <w:szCs w:val="22"/>
                <w:lang w:val="ru-RU"/>
              </w:rPr>
            </w:pPr>
            <w:r w:rsidRPr="004917B9">
              <w:rPr>
                <w:rFonts w:ascii="Arial" w:hAnsi="Arial" w:cs="Arial"/>
                <w:sz w:val="22"/>
                <w:szCs w:val="22"/>
                <w:lang w:val="ru-RU"/>
              </w:rPr>
              <w:t xml:space="preserve"> - </w:t>
            </w:r>
            <w:r w:rsidR="00E46359" w:rsidRPr="00E46359">
              <w:rPr>
                <w:rFonts w:ascii="Arial" w:hAnsi="Arial" w:cs="Arial"/>
                <w:sz w:val="22"/>
                <w:szCs w:val="22"/>
                <w:lang w:val="ru-RU"/>
              </w:rPr>
              <w:t>Будь-який звуко- або відеозапис співробітників чи мешканців центру без офіційної згоди зацікавлених осіб заборонено</w:t>
            </w:r>
            <w:r w:rsidRPr="004917B9">
              <w:rPr>
                <w:rFonts w:ascii="Arial" w:hAnsi="Arial" w:cs="Arial"/>
                <w:sz w:val="22"/>
                <w:szCs w:val="22"/>
                <w:lang w:val="ru-RU"/>
              </w:rPr>
              <w:t xml:space="preserve">. </w:t>
            </w:r>
          </w:p>
          <w:p w14:paraId="05C1FC3E" w14:textId="77777777" w:rsidR="009E4BC0" w:rsidRDefault="009E4BC0" w:rsidP="004917B9">
            <w:pPr>
              <w:suppressAutoHyphens w:val="0"/>
              <w:jc w:val="both"/>
              <w:rPr>
                <w:rFonts w:ascii="Arial" w:hAnsi="Arial" w:cs="Arial"/>
                <w:sz w:val="22"/>
                <w:szCs w:val="22"/>
                <w:lang w:val="ru-RU"/>
              </w:rPr>
            </w:pPr>
          </w:p>
          <w:p w14:paraId="676584EA" w14:textId="41753AE4" w:rsidR="004917B9" w:rsidRDefault="004917B9" w:rsidP="004917B9">
            <w:pPr>
              <w:suppressAutoHyphens w:val="0"/>
              <w:jc w:val="both"/>
              <w:rPr>
                <w:rFonts w:ascii="Arial" w:hAnsi="Arial" w:cs="Arial"/>
                <w:sz w:val="22"/>
                <w:szCs w:val="22"/>
                <w:lang w:val="ru-RU"/>
              </w:rPr>
            </w:pPr>
            <w:r w:rsidRPr="004917B9">
              <w:rPr>
                <w:rFonts w:ascii="Arial" w:hAnsi="Arial" w:cs="Arial"/>
                <w:sz w:val="22"/>
                <w:szCs w:val="22"/>
                <w:lang w:val="ru-RU"/>
              </w:rPr>
              <w:t xml:space="preserve">- </w:t>
            </w:r>
            <w:r w:rsidR="00E46359" w:rsidRPr="00E46359">
              <w:rPr>
                <w:rFonts w:ascii="Arial" w:hAnsi="Arial" w:cs="Arial"/>
                <w:sz w:val="22"/>
                <w:szCs w:val="22"/>
                <w:lang w:val="ru-RU"/>
              </w:rPr>
              <w:t>Будь-які збори в номерах та/або коридорах готельних номерів заборонені.</w:t>
            </w:r>
            <w:r w:rsidRPr="004917B9">
              <w:rPr>
                <w:rFonts w:ascii="Arial" w:hAnsi="Arial" w:cs="Arial"/>
                <w:sz w:val="22"/>
                <w:szCs w:val="22"/>
                <w:lang w:val="ru-RU"/>
              </w:rPr>
              <w:t>.</w:t>
            </w:r>
          </w:p>
          <w:p w14:paraId="76806F03" w14:textId="77777777" w:rsidR="009E4BC0" w:rsidRDefault="004917B9" w:rsidP="004917B9">
            <w:pPr>
              <w:suppressAutoHyphens w:val="0"/>
              <w:jc w:val="both"/>
              <w:rPr>
                <w:rFonts w:ascii="Arial" w:hAnsi="Arial" w:cs="Arial"/>
                <w:sz w:val="22"/>
                <w:szCs w:val="22"/>
                <w:lang w:val="ru-RU"/>
              </w:rPr>
            </w:pPr>
            <w:r w:rsidRPr="004917B9">
              <w:rPr>
                <w:rFonts w:ascii="Arial" w:hAnsi="Arial" w:cs="Arial"/>
                <w:sz w:val="22"/>
                <w:szCs w:val="22"/>
                <w:lang w:val="ru-RU"/>
              </w:rPr>
              <w:t xml:space="preserve"> </w:t>
            </w:r>
          </w:p>
          <w:p w14:paraId="776F0712" w14:textId="5B4C4E0B" w:rsidR="004917B9" w:rsidRDefault="004917B9" w:rsidP="004917B9">
            <w:pPr>
              <w:suppressAutoHyphens w:val="0"/>
              <w:jc w:val="both"/>
              <w:rPr>
                <w:rFonts w:ascii="Arial" w:hAnsi="Arial" w:cs="Arial"/>
                <w:sz w:val="22"/>
                <w:szCs w:val="22"/>
                <w:lang w:val="ru-RU"/>
              </w:rPr>
            </w:pPr>
            <w:r w:rsidRPr="004917B9">
              <w:rPr>
                <w:rFonts w:ascii="Arial" w:hAnsi="Arial" w:cs="Arial"/>
                <w:sz w:val="22"/>
                <w:szCs w:val="22"/>
                <w:lang w:val="ru-RU"/>
              </w:rPr>
              <w:t xml:space="preserve">- </w:t>
            </w:r>
            <w:r w:rsidR="00E46359" w:rsidRPr="00E46359">
              <w:rPr>
                <w:rFonts w:ascii="Arial" w:hAnsi="Arial" w:cs="Arial"/>
                <w:sz w:val="22"/>
                <w:szCs w:val="22"/>
                <w:lang w:val="ru-RU"/>
              </w:rPr>
              <w:t>Заборонено будь-яку торгівлю в номерах або на території закладу.</w:t>
            </w:r>
          </w:p>
          <w:p w14:paraId="195AEDD1" w14:textId="77777777" w:rsidR="00E46359" w:rsidRPr="004917B9" w:rsidRDefault="00E46359" w:rsidP="004917B9">
            <w:pPr>
              <w:suppressAutoHyphens w:val="0"/>
              <w:jc w:val="both"/>
              <w:rPr>
                <w:rFonts w:ascii="Arial" w:hAnsi="Arial" w:cs="Arial"/>
                <w:sz w:val="22"/>
                <w:szCs w:val="22"/>
                <w:lang w:val="ru-RU"/>
              </w:rPr>
            </w:pPr>
          </w:p>
          <w:p w14:paraId="1E4FDB74" w14:textId="7AF8E95A" w:rsidR="004917B9" w:rsidRPr="00814C21" w:rsidRDefault="00E46359" w:rsidP="00064FE1">
            <w:pPr>
              <w:spacing w:before="120" w:after="120"/>
              <w:jc w:val="both"/>
              <w:rPr>
                <w:rFonts w:ascii="Arial" w:hAnsi="Arial" w:cs="Arial"/>
                <w:b/>
                <w:bCs/>
                <w:sz w:val="24"/>
                <w:szCs w:val="24"/>
                <w:lang w:val="ru-RU"/>
              </w:rPr>
            </w:pPr>
            <w:r w:rsidRPr="00E46359">
              <w:rPr>
                <w:rFonts w:ascii="Arial" w:hAnsi="Arial" w:cs="Arial"/>
                <w:b/>
                <w:bCs/>
                <w:sz w:val="24"/>
                <w:szCs w:val="24"/>
                <w:lang w:val="ru-RU"/>
              </w:rPr>
              <w:t>Стаття 4 - Правила безпеки</w:t>
            </w:r>
          </w:p>
          <w:p w14:paraId="6346BE32" w14:textId="77777777" w:rsidR="00E46359" w:rsidRDefault="009E4BC0" w:rsidP="00064FE1">
            <w:pPr>
              <w:spacing w:before="120" w:after="120"/>
              <w:jc w:val="both"/>
              <w:rPr>
                <w:rFonts w:ascii="Arial" w:hAnsi="Arial" w:cs="Arial"/>
                <w:sz w:val="22"/>
                <w:szCs w:val="22"/>
                <w:lang w:val="ru-RU"/>
              </w:rPr>
            </w:pPr>
            <w:r w:rsidRPr="00F64841">
              <w:rPr>
                <w:rFonts w:ascii="Arial" w:hAnsi="Arial" w:cs="Arial"/>
                <w:sz w:val="22"/>
                <w:szCs w:val="22"/>
                <w:lang w:val="ru-RU"/>
              </w:rPr>
              <w:t xml:space="preserve">- </w:t>
            </w:r>
            <w:r w:rsidR="00E46359" w:rsidRPr="00E46359">
              <w:rPr>
                <w:rFonts w:ascii="Arial" w:hAnsi="Arial" w:cs="Arial"/>
                <w:sz w:val="22"/>
                <w:szCs w:val="22"/>
                <w:lang w:val="ru-RU"/>
              </w:rPr>
              <w:t>Ви дотримуєтеся правил і попередження пожежної безпеки. Забороняється ушкоджувати засоби виявлення та пожежогасіння;</w:t>
            </w:r>
          </w:p>
          <w:p w14:paraId="57679DC1" w14:textId="24C6D119" w:rsidR="00F64841" w:rsidRPr="00E40DCB" w:rsidRDefault="009E4BC0" w:rsidP="00064FE1">
            <w:pPr>
              <w:spacing w:before="120" w:after="120"/>
              <w:jc w:val="both"/>
              <w:rPr>
                <w:rFonts w:ascii="Arial" w:hAnsi="Arial" w:cs="Arial"/>
                <w:sz w:val="22"/>
                <w:szCs w:val="22"/>
                <w:lang w:val="ru-RU"/>
              </w:rPr>
            </w:pPr>
            <w:r w:rsidRPr="00E40DCB">
              <w:rPr>
                <w:rFonts w:ascii="Arial" w:hAnsi="Arial" w:cs="Arial"/>
                <w:sz w:val="22"/>
                <w:szCs w:val="22"/>
                <w:lang w:val="ru-RU"/>
              </w:rPr>
              <w:t xml:space="preserve">- </w:t>
            </w:r>
            <w:r w:rsidR="00E46359" w:rsidRPr="00E46359">
              <w:rPr>
                <w:rFonts w:ascii="Arial" w:hAnsi="Arial" w:cs="Arial"/>
                <w:sz w:val="22"/>
                <w:szCs w:val="22"/>
                <w:lang w:val="ru-RU"/>
              </w:rPr>
              <w:t>Руйнування чи вандалізм у колективному житлі (готелі) суворо заборонені;</w:t>
            </w:r>
          </w:p>
          <w:p w14:paraId="6EFBF704" w14:textId="4EB4A389" w:rsidR="00F64841" w:rsidRPr="00814C21" w:rsidRDefault="009E4BC0" w:rsidP="00064FE1">
            <w:pPr>
              <w:spacing w:before="120" w:after="120"/>
              <w:jc w:val="both"/>
              <w:rPr>
                <w:rFonts w:ascii="Arial" w:hAnsi="Arial" w:cs="Arial"/>
                <w:sz w:val="22"/>
                <w:szCs w:val="22"/>
                <w:lang w:val="ru-RU"/>
              </w:rPr>
            </w:pPr>
            <w:r w:rsidRPr="00814C21">
              <w:rPr>
                <w:rFonts w:ascii="Arial" w:hAnsi="Arial" w:cs="Arial"/>
                <w:sz w:val="22"/>
                <w:szCs w:val="22"/>
                <w:lang w:val="ru-RU"/>
              </w:rPr>
              <w:t xml:space="preserve">- </w:t>
            </w:r>
            <w:r w:rsidR="00E46359" w:rsidRPr="00E46359">
              <w:rPr>
                <w:rFonts w:ascii="Arial" w:hAnsi="Arial" w:cs="Arial"/>
                <w:b/>
                <w:bCs/>
                <w:sz w:val="22"/>
                <w:szCs w:val="22"/>
                <w:lang w:val="ru-RU"/>
              </w:rPr>
              <w:t xml:space="preserve">Заборонено готувати </w:t>
            </w:r>
            <w:r w:rsidR="00E46359" w:rsidRPr="00E46359">
              <w:rPr>
                <w:rFonts w:ascii="Arial" w:hAnsi="Arial" w:cs="Arial"/>
                <w:sz w:val="22"/>
                <w:szCs w:val="22"/>
                <w:lang w:val="ru-RU"/>
              </w:rPr>
              <w:t>у житловому комплексі</w:t>
            </w:r>
            <w:r w:rsidR="00E46359">
              <w:rPr>
                <w:rFonts w:ascii="Arial" w:hAnsi="Arial" w:cs="Arial"/>
                <w:b/>
                <w:bCs/>
                <w:sz w:val="22"/>
                <w:szCs w:val="22"/>
                <w:lang w:val="ru-RU"/>
              </w:rPr>
              <w:t xml:space="preserve"> </w:t>
            </w:r>
            <w:r w:rsidR="00E40DCB" w:rsidRPr="00814C21">
              <w:rPr>
                <w:rFonts w:ascii="Arial" w:hAnsi="Arial" w:cs="Arial"/>
                <w:sz w:val="22"/>
                <w:szCs w:val="22"/>
                <w:lang w:val="ru-RU"/>
              </w:rPr>
              <w:t>;</w:t>
            </w:r>
            <w:r w:rsidRPr="00814C21">
              <w:rPr>
                <w:rFonts w:ascii="Arial" w:hAnsi="Arial" w:cs="Arial"/>
                <w:sz w:val="22"/>
                <w:szCs w:val="22"/>
                <w:lang w:val="ru-RU"/>
              </w:rPr>
              <w:t xml:space="preserve"> </w:t>
            </w:r>
          </w:p>
          <w:p w14:paraId="657E0877" w14:textId="5610351B" w:rsidR="00F64841" w:rsidRPr="00814C21" w:rsidRDefault="009E4BC0" w:rsidP="00064FE1">
            <w:pPr>
              <w:spacing w:before="120" w:after="120"/>
              <w:jc w:val="both"/>
              <w:rPr>
                <w:rFonts w:ascii="Arial" w:hAnsi="Arial" w:cs="Arial"/>
                <w:sz w:val="22"/>
                <w:szCs w:val="22"/>
                <w:lang w:val="ru-RU"/>
              </w:rPr>
            </w:pPr>
            <w:r w:rsidRPr="00814C21">
              <w:rPr>
                <w:rFonts w:ascii="Arial" w:hAnsi="Arial" w:cs="Arial"/>
                <w:sz w:val="22"/>
                <w:szCs w:val="22"/>
                <w:lang w:val="ru-RU"/>
              </w:rPr>
              <w:t xml:space="preserve">- </w:t>
            </w:r>
            <w:r w:rsidR="00E46359" w:rsidRPr="00E46359">
              <w:rPr>
                <w:rFonts w:ascii="Arial" w:hAnsi="Arial" w:cs="Arial"/>
                <w:b/>
                <w:bCs/>
                <w:sz w:val="22"/>
                <w:szCs w:val="22"/>
                <w:lang w:val="ru-RU"/>
              </w:rPr>
              <w:t xml:space="preserve">Забороняється курити </w:t>
            </w:r>
            <w:r w:rsidR="00E46359" w:rsidRPr="00E46359">
              <w:rPr>
                <w:rFonts w:ascii="Arial" w:hAnsi="Arial" w:cs="Arial"/>
                <w:sz w:val="22"/>
                <w:szCs w:val="22"/>
                <w:lang w:val="ru-RU"/>
              </w:rPr>
              <w:t>у житловому корпусі або біля вікон номерів, для цього передбачені місця, влаштовані поза готелем</w:t>
            </w:r>
            <w:r w:rsidR="00E46359">
              <w:rPr>
                <w:rFonts w:ascii="Arial" w:hAnsi="Arial" w:cs="Arial"/>
                <w:b/>
                <w:bCs/>
                <w:sz w:val="22"/>
                <w:szCs w:val="22"/>
                <w:lang w:val="ru-RU"/>
              </w:rPr>
              <w:t xml:space="preserve"> </w:t>
            </w:r>
            <w:r w:rsidR="00F64841" w:rsidRPr="00814C21">
              <w:rPr>
                <w:rFonts w:ascii="Arial" w:hAnsi="Arial" w:cs="Arial"/>
                <w:sz w:val="22"/>
                <w:szCs w:val="22"/>
                <w:lang w:val="ru-RU"/>
              </w:rPr>
              <w:t>;</w:t>
            </w:r>
            <w:r w:rsidRPr="00814C21">
              <w:rPr>
                <w:rFonts w:ascii="Arial" w:hAnsi="Arial" w:cs="Arial"/>
                <w:sz w:val="22"/>
                <w:szCs w:val="22"/>
                <w:lang w:val="ru-RU"/>
              </w:rPr>
              <w:t xml:space="preserve"> </w:t>
            </w:r>
          </w:p>
          <w:p w14:paraId="3C32C3DA" w14:textId="0E5ABF05" w:rsidR="00F64841" w:rsidRPr="00814C21" w:rsidRDefault="009E4BC0" w:rsidP="00064FE1">
            <w:pPr>
              <w:spacing w:before="120" w:after="120"/>
              <w:jc w:val="both"/>
              <w:rPr>
                <w:rFonts w:ascii="Arial" w:hAnsi="Arial" w:cs="Arial"/>
                <w:sz w:val="22"/>
                <w:szCs w:val="22"/>
                <w:lang w:val="ru-RU"/>
              </w:rPr>
            </w:pPr>
            <w:r w:rsidRPr="00814C21">
              <w:rPr>
                <w:rFonts w:ascii="Arial" w:hAnsi="Arial" w:cs="Arial"/>
                <w:sz w:val="22"/>
                <w:szCs w:val="22"/>
                <w:lang w:val="ru-RU"/>
              </w:rPr>
              <w:t xml:space="preserve">- </w:t>
            </w:r>
            <w:r w:rsidR="00E46359" w:rsidRPr="00E46359">
              <w:rPr>
                <w:rFonts w:ascii="Arial" w:hAnsi="Arial" w:cs="Arial"/>
                <w:b/>
                <w:bCs/>
                <w:sz w:val="22"/>
                <w:szCs w:val="22"/>
                <w:lang w:val="ru-RU"/>
              </w:rPr>
              <w:t xml:space="preserve">Також забороняється демонтувати чи модифікувати </w:t>
            </w:r>
            <w:r w:rsidR="00E46359" w:rsidRPr="00E46359">
              <w:rPr>
                <w:rFonts w:ascii="Arial" w:hAnsi="Arial" w:cs="Arial"/>
                <w:sz w:val="22"/>
                <w:szCs w:val="22"/>
                <w:lang w:val="ru-RU"/>
              </w:rPr>
              <w:t>пристрої пожежної сигналізації.</w:t>
            </w:r>
          </w:p>
          <w:p w14:paraId="7BE3A800" w14:textId="325347A6" w:rsidR="00F64841" w:rsidRPr="00814C21" w:rsidRDefault="009E4BC0" w:rsidP="00064FE1">
            <w:pPr>
              <w:spacing w:before="120" w:after="120"/>
              <w:jc w:val="both"/>
              <w:rPr>
                <w:rFonts w:ascii="Arial" w:hAnsi="Arial" w:cs="Arial"/>
                <w:sz w:val="22"/>
                <w:szCs w:val="22"/>
                <w:lang w:val="ru-RU"/>
              </w:rPr>
            </w:pPr>
            <w:r w:rsidRPr="00814C21">
              <w:rPr>
                <w:rFonts w:ascii="Arial" w:hAnsi="Arial" w:cs="Arial"/>
                <w:sz w:val="22"/>
                <w:szCs w:val="22"/>
                <w:lang w:val="ru-RU"/>
              </w:rPr>
              <w:t xml:space="preserve"> - </w:t>
            </w:r>
            <w:r w:rsidR="0014684A" w:rsidRPr="0014684A">
              <w:rPr>
                <w:rFonts w:ascii="Arial" w:hAnsi="Arial" w:cs="Arial"/>
                <w:sz w:val="22"/>
                <w:szCs w:val="22"/>
                <w:lang w:val="ru-RU"/>
              </w:rPr>
              <w:t>Будь-яка торгівля, зберігання чи вживання наркотиків та алкоголю заборонена у житловому комплексі</w:t>
            </w:r>
            <w:r w:rsidR="0014684A">
              <w:rPr>
                <w:rFonts w:ascii="Arial" w:hAnsi="Arial" w:cs="Arial"/>
                <w:sz w:val="22"/>
                <w:szCs w:val="22"/>
                <w:lang w:val="ru-RU"/>
              </w:rPr>
              <w:t xml:space="preserve"> </w:t>
            </w:r>
            <w:r w:rsidR="00F64841" w:rsidRPr="00814C21">
              <w:rPr>
                <w:rFonts w:ascii="Arial" w:hAnsi="Arial" w:cs="Arial"/>
                <w:sz w:val="22"/>
                <w:szCs w:val="22"/>
                <w:lang w:val="ru-RU"/>
              </w:rPr>
              <w:t>;</w:t>
            </w:r>
            <w:r w:rsidRPr="00814C21">
              <w:rPr>
                <w:rFonts w:ascii="Arial" w:hAnsi="Arial" w:cs="Arial"/>
                <w:sz w:val="22"/>
                <w:szCs w:val="22"/>
                <w:lang w:val="ru-RU"/>
              </w:rPr>
              <w:t xml:space="preserve"> </w:t>
            </w:r>
          </w:p>
          <w:p w14:paraId="75530C05" w14:textId="3F96BD40" w:rsidR="00F64841" w:rsidRPr="00F64841" w:rsidRDefault="009E4BC0" w:rsidP="00064FE1">
            <w:pPr>
              <w:spacing w:before="120" w:after="120"/>
              <w:jc w:val="both"/>
              <w:rPr>
                <w:rFonts w:ascii="Arial" w:hAnsi="Arial" w:cs="Arial"/>
                <w:sz w:val="22"/>
                <w:szCs w:val="22"/>
                <w:lang w:val="ru-RU"/>
              </w:rPr>
            </w:pPr>
            <w:r w:rsidRPr="00F64841">
              <w:rPr>
                <w:rFonts w:ascii="Arial" w:hAnsi="Arial" w:cs="Arial"/>
                <w:sz w:val="22"/>
                <w:szCs w:val="22"/>
                <w:lang w:val="ru-RU"/>
              </w:rPr>
              <w:t xml:space="preserve">- </w:t>
            </w:r>
            <w:r w:rsidR="00F12067" w:rsidRPr="00F12067">
              <w:rPr>
                <w:rFonts w:ascii="Arial" w:hAnsi="Arial" w:cs="Arial"/>
                <w:sz w:val="22"/>
                <w:szCs w:val="22"/>
                <w:lang w:val="ru-RU"/>
              </w:rPr>
              <w:t>Також заборонено будь-яку поведінку в центрі, пов'язану зі станом сп'яніння або вживанням заборонених речовин</w:t>
            </w:r>
            <w:r w:rsidRPr="00F64841">
              <w:rPr>
                <w:rFonts w:ascii="Arial" w:hAnsi="Arial" w:cs="Arial"/>
                <w:sz w:val="22"/>
                <w:szCs w:val="22"/>
                <w:lang w:val="ru-RU"/>
              </w:rPr>
              <w:t xml:space="preserve">; </w:t>
            </w:r>
          </w:p>
          <w:p w14:paraId="6A2E7119" w14:textId="4E255A71" w:rsidR="00F64841" w:rsidRPr="00F64841" w:rsidRDefault="009E4BC0" w:rsidP="00F64841">
            <w:pPr>
              <w:spacing w:before="120" w:after="120"/>
              <w:jc w:val="both"/>
              <w:rPr>
                <w:rFonts w:ascii="Arial" w:hAnsi="Arial" w:cs="Arial"/>
                <w:sz w:val="22"/>
                <w:szCs w:val="22"/>
                <w:lang w:val="ru-RU"/>
              </w:rPr>
            </w:pPr>
            <w:r w:rsidRPr="00E40DCB">
              <w:rPr>
                <w:rFonts w:ascii="Arial" w:hAnsi="Arial" w:cs="Arial"/>
                <w:sz w:val="22"/>
                <w:szCs w:val="22"/>
                <w:lang w:val="ru-RU"/>
              </w:rPr>
              <w:t xml:space="preserve">- </w:t>
            </w:r>
            <w:r w:rsidR="00F12067" w:rsidRPr="00F12067">
              <w:rPr>
                <w:rFonts w:ascii="Arial" w:hAnsi="Arial" w:cs="Arial"/>
                <w:sz w:val="22"/>
                <w:szCs w:val="22"/>
                <w:lang w:val="ru-RU"/>
              </w:rPr>
              <w:t>Заборонено зберігання небезпечних предметів, які можуть зазнати небезпеки життя людей або завдати шкоди приміщенню (наприклад: зброя, індивідуальні плити, недозволені радіатори, електроінструменти, легкозаймисті матеріали тощо</w:t>
            </w:r>
            <w:r w:rsidRPr="00F64841">
              <w:rPr>
                <w:rFonts w:ascii="Arial" w:hAnsi="Arial" w:cs="Arial"/>
                <w:sz w:val="22"/>
                <w:szCs w:val="22"/>
                <w:lang w:val="ru-RU"/>
              </w:rPr>
              <w:t xml:space="preserve">. </w:t>
            </w:r>
          </w:p>
          <w:p w14:paraId="58BA15CD" w14:textId="2CE74C2A" w:rsidR="00F64841" w:rsidRPr="00F64841" w:rsidRDefault="00F12067" w:rsidP="00F64841">
            <w:pPr>
              <w:spacing w:before="120" w:after="120"/>
              <w:jc w:val="both"/>
              <w:rPr>
                <w:rFonts w:ascii="Arial" w:hAnsi="Arial" w:cs="Arial"/>
                <w:sz w:val="22"/>
                <w:szCs w:val="22"/>
                <w:lang w:val="ru-RU"/>
              </w:rPr>
            </w:pPr>
            <w:r w:rsidRPr="00F12067">
              <w:rPr>
                <w:rFonts w:ascii="Arial" w:hAnsi="Arial" w:cs="Arial"/>
                <w:sz w:val="22"/>
                <w:szCs w:val="22"/>
                <w:lang w:val="ru-RU"/>
              </w:rPr>
              <w:t>Ці предмети може бути конфісковано персоналом. Список заборонених предметів наведено у статті 12</w:t>
            </w:r>
            <w:r w:rsidR="009E4BC0" w:rsidRPr="00F64841">
              <w:rPr>
                <w:rFonts w:ascii="Arial" w:hAnsi="Arial" w:cs="Arial"/>
                <w:sz w:val="22"/>
                <w:szCs w:val="22"/>
                <w:lang w:val="ru-RU"/>
              </w:rPr>
              <w:t xml:space="preserve">; </w:t>
            </w:r>
          </w:p>
          <w:p w14:paraId="2B5091EA" w14:textId="29E0AC30" w:rsidR="00F64841" w:rsidRPr="00814C21" w:rsidRDefault="009E4BC0" w:rsidP="00064FE1">
            <w:pPr>
              <w:spacing w:before="120" w:after="120"/>
              <w:jc w:val="both"/>
              <w:rPr>
                <w:rFonts w:ascii="Arial" w:hAnsi="Arial" w:cs="Arial"/>
                <w:sz w:val="22"/>
                <w:szCs w:val="22"/>
                <w:lang w:val="ru-RU"/>
              </w:rPr>
            </w:pPr>
            <w:r w:rsidRPr="00814C21">
              <w:rPr>
                <w:rFonts w:ascii="Arial" w:hAnsi="Arial" w:cs="Arial"/>
                <w:sz w:val="22"/>
                <w:szCs w:val="22"/>
                <w:lang w:val="ru-RU"/>
              </w:rPr>
              <w:t xml:space="preserve">- </w:t>
            </w:r>
            <w:r w:rsidR="00F12067" w:rsidRPr="00F12067">
              <w:rPr>
                <w:rFonts w:ascii="Arial" w:hAnsi="Arial" w:cs="Arial"/>
                <w:sz w:val="22"/>
                <w:szCs w:val="22"/>
                <w:lang w:val="ru-RU"/>
              </w:rPr>
              <w:t xml:space="preserve">Заборонені фізичне чи словесне залякування, сексуальне та гендерне насильство, фізичне насильство та жорстокість, а також будь-яка расистська чи дискримінаційна поведінка чи висловлювання </w:t>
            </w:r>
            <w:r w:rsidR="00F12067" w:rsidRPr="00F12067">
              <w:rPr>
                <w:rFonts w:ascii="Arial" w:hAnsi="Arial" w:cs="Arial"/>
                <w:sz w:val="22"/>
                <w:szCs w:val="22"/>
                <w:lang w:val="ru-RU"/>
              </w:rPr>
              <w:lastRenderedPageBreak/>
              <w:t>стосовно інших людей чи груп людей</w:t>
            </w:r>
            <w:r w:rsidRPr="00814C21">
              <w:rPr>
                <w:rFonts w:ascii="Arial" w:hAnsi="Arial" w:cs="Arial"/>
                <w:sz w:val="22"/>
                <w:szCs w:val="22"/>
                <w:lang w:val="ru-RU"/>
              </w:rPr>
              <w:t xml:space="preserve">; </w:t>
            </w:r>
          </w:p>
          <w:p w14:paraId="604961C6" w14:textId="342649EE" w:rsidR="009E4BC0" w:rsidRPr="00E40DCB" w:rsidRDefault="009E4BC0" w:rsidP="00064FE1">
            <w:pPr>
              <w:spacing w:before="120" w:after="120"/>
              <w:jc w:val="both"/>
              <w:rPr>
                <w:rFonts w:ascii="Arial" w:hAnsi="Arial" w:cs="Arial"/>
                <w:sz w:val="22"/>
                <w:szCs w:val="22"/>
                <w:lang w:val="ru-RU"/>
              </w:rPr>
            </w:pPr>
            <w:r w:rsidRPr="00E40DCB">
              <w:rPr>
                <w:rFonts w:ascii="Arial" w:hAnsi="Arial" w:cs="Arial"/>
                <w:sz w:val="22"/>
                <w:szCs w:val="22"/>
                <w:lang w:val="ru-RU"/>
              </w:rPr>
              <w:t xml:space="preserve">- </w:t>
            </w:r>
            <w:r w:rsidR="00F12067" w:rsidRPr="00F12067">
              <w:rPr>
                <w:rFonts w:ascii="Arial" w:hAnsi="Arial" w:cs="Arial"/>
                <w:sz w:val="22"/>
                <w:szCs w:val="22"/>
                <w:lang w:val="ru-RU"/>
              </w:rPr>
              <w:t>Ви дотримуєтеся обмежень доступу, які поширені на певні частини колективного житла.</w:t>
            </w:r>
          </w:p>
          <w:p w14:paraId="21A5DE71" w14:textId="77777777" w:rsidR="009E4BC0" w:rsidRDefault="009E4BC0" w:rsidP="00064FE1">
            <w:pPr>
              <w:spacing w:before="120" w:after="120"/>
              <w:jc w:val="both"/>
              <w:rPr>
                <w:rFonts w:ascii="Arial" w:hAnsi="Arial" w:cs="Arial"/>
                <w:sz w:val="22"/>
                <w:szCs w:val="22"/>
                <w:lang w:val="ru-RU" w:eastAsia="nl-NL"/>
              </w:rPr>
            </w:pPr>
          </w:p>
          <w:p w14:paraId="5389CCA1" w14:textId="3745A002" w:rsidR="00930AD7" w:rsidRDefault="00F12067" w:rsidP="00F64841">
            <w:pPr>
              <w:suppressAutoHyphens w:val="0"/>
              <w:jc w:val="both"/>
              <w:rPr>
                <w:rFonts w:ascii="Arial" w:eastAsia="Calibri" w:hAnsi="Arial" w:cs="Arial"/>
                <w:b/>
                <w:bCs/>
                <w:sz w:val="24"/>
                <w:szCs w:val="24"/>
                <w:lang w:val="ru-RU" w:eastAsia="en-US"/>
              </w:rPr>
            </w:pPr>
            <w:r w:rsidRPr="00F12067">
              <w:rPr>
                <w:rFonts w:ascii="Arial" w:eastAsia="Calibri" w:hAnsi="Arial" w:cs="Arial"/>
                <w:b/>
                <w:bCs/>
                <w:sz w:val="24"/>
                <w:szCs w:val="24"/>
                <w:lang w:val="ru-RU" w:eastAsia="en-US"/>
              </w:rPr>
              <w:t>Стаття 5 – Правила гігієни, чистоти та поваги до навколишнього середовища</w:t>
            </w:r>
          </w:p>
          <w:p w14:paraId="05184F1D" w14:textId="77777777" w:rsidR="00F12067" w:rsidRPr="00814C21" w:rsidRDefault="00F12067" w:rsidP="00F64841">
            <w:pPr>
              <w:suppressAutoHyphens w:val="0"/>
              <w:jc w:val="both"/>
              <w:rPr>
                <w:rFonts w:ascii="Arial" w:hAnsi="Arial" w:cs="Arial"/>
                <w:sz w:val="22"/>
                <w:szCs w:val="22"/>
                <w:lang w:val="ru-RU"/>
              </w:rPr>
            </w:pPr>
          </w:p>
          <w:p w14:paraId="67493FE8" w14:textId="23BF50D5" w:rsidR="00930AD7" w:rsidRDefault="00930AD7" w:rsidP="00F64841">
            <w:pPr>
              <w:suppressAutoHyphens w:val="0"/>
              <w:jc w:val="both"/>
              <w:rPr>
                <w:rFonts w:ascii="Arial" w:hAnsi="Arial" w:cs="Arial"/>
                <w:sz w:val="22"/>
                <w:szCs w:val="22"/>
                <w:lang w:val="ru-RU"/>
              </w:rPr>
            </w:pPr>
            <w:r w:rsidRPr="00930AD7">
              <w:rPr>
                <w:rFonts w:ascii="Arial" w:hAnsi="Arial" w:cs="Arial"/>
                <w:sz w:val="22"/>
                <w:szCs w:val="22"/>
                <w:lang w:val="ru-RU"/>
              </w:rPr>
              <w:t xml:space="preserve">- </w:t>
            </w:r>
            <w:r w:rsidR="00F12067" w:rsidRPr="00F12067">
              <w:rPr>
                <w:rFonts w:ascii="Arial" w:hAnsi="Arial" w:cs="Arial"/>
                <w:sz w:val="22"/>
                <w:szCs w:val="22"/>
                <w:lang w:val="ru-RU"/>
              </w:rPr>
              <w:t>Санітарні приміщення у вашому індивідуальному розпорядженні</w:t>
            </w:r>
            <w:r w:rsidR="00F12067">
              <w:rPr>
                <w:rFonts w:ascii="Arial" w:hAnsi="Arial" w:cs="Arial"/>
                <w:sz w:val="22"/>
                <w:szCs w:val="22"/>
                <w:lang w:val="ru-RU"/>
              </w:rPr>
              <w:t xml:space="preserve"> </w:t>
            </w:r>
            <w:r w:rsidRPr="00930AD7">
              <w:rPr>
                <w:rFonts w:ascii="Arial" w:hAnsi="Arial" w:cs="Arial"/>
                <w:sz w:val="22"/>
                <w:szCs w:val="22"/>
                <w:lang w:val="ru-RU"/>
              </w:rPr>
              <w:t>;</w:t>
            </w:r>
          </w:p>
          <w:p w14:paraId="27C0B9DB" w14:textId="21404EB5" w:rsidR="00930AD7" w:rsidRDefault="00930AD7" w:rsidP="00F64841">
            <w:pPr>
              <w:suppressAutoHyphens w:val="0"/>
              <w:jc w:val="both"/>
              <w:rPr>
                <w:rFonts w:ascii="Arial" w:hAnsi="Arial" w:cs="Arial"/>
                <w:sz w:val="22"/>
                <w:szCs w:val="22"/>
                <w:lang w:val="ru-RU"/>
              </w:rPr>
            </w:pPr>
            <w:r w:rsidRPr="00930AD7">
              <w:rPr>
                <w:rFonts w:ascii="Arial" w:hAnsi="Arial" w:cs="Arial"/>
                <w:sz w:val="22"/>
                <w:szCs w:val="22"/>
                <w:lang w:val="ru-RU"/>
              </w:rPr>
              <w:t xml:space="preserve">- </w:t>
            </w:r>
            <w:r w:rsidR="00F12067" w:rsidRPr="00F12067">
              <w:rPr>
                <w:rFonts w:ascii="Arial" w:hAnsi="Arial" w:cs="Arial"/>
                <w:sz w:val="22"/>
                <w:szCs w:val="22"/>
                <w:lang w:val="ru-RU"/>
              </w:rPr>
              <w:t>Ви несете відповідальність за належне утримання та чистоту своєї кімнати чи житла, навіть якщо там буде організовано щотижневе обслуговування. Орендар зобов'язується утримувати надане йому майно в хорошому стані і повинен повідомити премну стійку про будь-які дефекти або несправності якомога швидше після спостереження. Той, хто живе, зобов'язується розпоряджатися переданим йому майном як відповідальна людина і стежити за тим, щоб стіни, стелі, підлоги, столярні елементи, спальні поверхні тощо не були пошкоджені. Фотозвіт про стан вашої кімнати при вашому вході було виготовлено та відправлено до регіону Валлонія</w:t>
            </w:r>
            <w:r w:rsidR="00F12067">
              <w:rPr>
                <w:rFonts w:ascii="Arial" w:hAnsi="Arial" w:cs="Arial"/>
                <w:sz w:val="22"/>
                <w:szCs w:val="22"/>
                <w:lang w:val="ru-RU"/>
              </w:rPr>
              <w:t xml:space="preserve"> </w:t>
            </w:r>
            <w:r w:rsidRPr="00930AD7">
              <w:rPr>
                <w:rFonts w:ascii="Arial" w:hAnsi="Arial" w:cs="Arial"/>
                <w:sz w:val="22"/>
                <w:szCs w:val="22"/>
                <w:lang w:val="ru-RU"/>
              </w:rPr>
              <w:t>;</w:t>
            </w:r>
          </w:p>
          <w:p w14:paraId="459CF604" w14:textId="3B184674" w:rsidR="00930AD7" w:rsidRDefault="00930AD7" w:rsidP="00F64841">
            <w:pPr>
              <w:suppressAutoHyphens w:val="0"/>
              <w:jc w:val="both"/>
              <w:rPr>
                <w:rFonts w:ascii="Arial" w:hAnsi="Arial" w:cs="Arial"/>
                <w:sz w:val="22"/>
                <w:szCs w:val="22"/>
                <w:lang w:val="ru-RU"/>
              </w:rPr>
            </w:pPr>
            <w:r w:rsidRPr="00930AD7">
              <w:rPr>
                <w:rFonts w:ascii="Arial" w:hAnsi="Arial" w:cs="Arial"/>
                <w:sz w:val="22"/>
                <w:szCs w:val="22"/>
                <w:lang w:val="ru-RU"/>
              </w:rPr>
              <w:t xml:space="preserve"> - </w:t>
            </w:r>
            <w:r w:rsidR="00F12067" w:rsidRPr="00F12067">
              <w:rPr>
                <w:rFonts w:ascii="Arial" w:hAnsi="Arial" w:cs="Arial"/>
                <w:sz w:val="22"/>
                <w:szCs w:val="22"/>
                <w:lang w:val="ru-RU"/>
              </w:rPr>
              <w:t>Ви повинні поважати місця загального користування та не забруднювати їх. Ви відновлюєте їх за необхідності</w:t>
            </w:r>
            <w:r w:rsidR="00F12067">
              <w:rPr>
                <w:rFonts w:ascii="Arial" w:hAnsi="Arial" w:cs="Arial"/>
                <w:sz w:val="22"/>
                <w:szCs w:val="22"/>
                <w:lang w:val="ru-RU"/>
              </w:rPr>
              <w:t xml:space="preserve"> </w:t>
            </w:r>
            <w:r w:rsidRPr="00930AD7">
              <w:rPr>
                <w:rFonts w:ascii="Arial" w:hAnsi="Arial" w:cs="Arial"/>
                <w:sz w:val="22"/>
                <w:szCs w:val="22"/>
                <w:lang w:val="ru-RU"/>
              </w:rPr>
              <w:t xml:space="preserve">; </w:t>
            </w:r>
          </w:p>
          <w:p w14:paraId="647789E4" w14:textId="431F4253" w:rsidR="00930AD7" w:rsidRDefault="00930AD7" w:rsidP="00F64841">
            <w:pPr>
              <w:suppressAutoHyphens w:val="0"/>
              <w:jc w:val="both"/>
              <w:rPr>
                <w:rFonts w:ascii="Arial" w:hAnsi="Arial" w:cs="Arial"/>
                <w:sz w:val="22"/>
                <w:szCs w:val="22"/>
                <w:lang w:val="ru-RU"/>
              </w:rPr>
            </w:pPr>
            <w:r w:rsidRPr="00930AD7">
              <w:rPr>
                <w:rFonts w:ascii="Arial" w:hAnsi="Arial" w:cs="Arial"/>
                <w:sz w:val="22"/>
                <w:szCs w:val="22"/>
                <w:lang w:val="ru-RU"/>
              </w:rPr>
              <w:t xml:space="preserve">- </w:t>
            </w:r>
            <w:r w:rsidR="00F12067" w:rsidRPr="00F12067">
              <w:rPr>
                <w:rFonts w:ascii="Arial" w:hAnsi="Arial" w:cs="Arial"/>
                <w:sz w:val="22"/>
                <w:szCs w:val="22"/>
                <w:lang w:val="ru-RU"/>
              </w:rPr>
              <w:t>Відповідно до інформації, яку вам дадуть після прибуття співробітники закладу та/або співробітники компанії Profirst, ви повинні сортувати свої побутові відходи, використовуючи передбачені для цього мішки для сміття, та здавати їх у місце, вказане персоналом</w:t>
            </w:r>
            <w:r w:rsidRPr="00930AD7">
              <w:rPr>
                <w:rFonts w:ascii="Arial" w:hAnsi="Arial" w:cs="Arial"/>
                <w:sz w:val="22"/>
                <w:szCs w:val="22"/>
                <w:lang w:val="ru-RU"/>
              </w:rPr>
              <w:t>.</w:t>
            </w:r>
          </w:p>
          <w:p w14:paraId="4FD52B27" w14:textId="77777777" w:rsidR="00930AD7" w:rsidRDefault="00930AD7" w:rsidP="00F64841">
            <w:pPr>
              <w:suppressAutoHyphens w:val="0"/>
              <w:jc w:val="both"/>
              <w:rPr>
                <w:rFonts w:ascii="Arial" w:hAnsi="Arial" w:cs="Arial"/>
                <w:sz w:val="22"/>
                <w:szCs w:val="22"/>
                <w:lang w:val="ru-RU"/>
              </w:rPr>
            </w:pPr>
          </w:p>
          <w:p w14:paraId="5D38F630" w14:textId="77777777" w:rsidR="00930AD7" w:rsidRDefault="00930AD7" w:rsidP="00F64841">
            <w:pPr>
              <w:suppressAutoHyphens w:val="0"/>
              <w:jc w:val="both"/>
              <w:rPr>
                <w:rFonts w:ascii="Arial" w:hAnsi="Arial" w:cs="Arial"/>
                <w:sz w:val="22"/>
                <w:szCs w:val="22"/>
                <w:lang w:val="ru-RU"/>
              </w:rPr>
            </w:pPr>
          </w:p>
          <w:p w14:paraId="2DC7BE9C" w14:textId="12D6B252" w:rsidR="00930AD7" w:rsidRPr="00814C21" w:rsidRDefault="00C20D46" w:rsidP="00F64841">
            <w:pPr>
              <w:suppressAutoHyphens w:val="0"/>
              <w:jc w:val="both"/>
              <w:rPr>
                <w:rFonts w:ascii="Arial" w:eastAsia="Calibri" w:hAnsi="Arial" w:cs="Arial"/>
                <w:b/>
                <w:bCs/>
                <w:sz w:val="24"/>
                <w:szCs w:val="24"/>
                <w:lang w:val="ru-RU" w:eastAsia="en-US"/>
              </w:rPr>
            </w:pPr>
            <w:r w:rsidRPr="00C20D46">
              <w:rPr>
                <w:rFonts w:ascii="Arial" w:eastAsia="Calibri" w:hAnsi="Arial" w:cs="Arial"/>
                <w:b/>
                <w:bCs/>
                <w:sz w:val="24"/>
                <w:szCs w:val="24"/>
                <w:lang w:val="ru-RU" w:eastAsia="en-US"/>
              </w:rPr>
              <w:t>Стаття 6 – Споживання електроенергії</w:t>
            </w:r>
          </w:p>
          <w:p w14:paraId="0393BC9B" w14:textId="77777777" w:rsidR="00930AD7" w:rsidRDefault="00930AD7" w:rsidP="00F64841">
            <w:pPr>
              <w:suppressAutoHyphens w:val="0"/>
              <w:jc w:val="both"/>
              <w:rPr>
                <w:rFonts w:ascii="Arial" w:hAnsi="Arial" w:cs="Arial"/>
                <w:sz w:val="22"/>
                <w:szCs w:val="22"/>
                <w:lang w:val="ru-RU"/>
              </w:rPr>
            </w:pPr>
          </w:p>
          <w:p w14:paraId="1C1034A7" w14:textId="77777777" w:rsidR="00C20D46" w:rsidRDefault="00C20D46" w:rsidP="00930AD7">
            <w:pPr>
              <w:pStyle w:val="BodyText3"/>
              <w:suppressAutoHyphens w:val="0"/>
              <w:spacing w:before="120"/>
              <w:jc w:val="both"/>
              <w:rPr>
                <w:rFonts w:ascii="Arial" w:hAnsi="Arial" w:cs="Arial"/>
                <w:sz w:val="22"/>
                <w:szCs w:val="22"/>
                <w:lang w:val="ru-RU"/>
              </w:rPr>
            </w:pPr>
            <w:r w:rsidRPr="00C20D46">
              <w:rPr>
                <w:rFonts w:ascii="Arial" w:hAnsi="Arial" w:cs="Arial"/>
                <w:b/>
                <w:bCs/>
                <w:sz w:val="22"/>
                <w:szCs w:val="22"/>
                <w:lang w:val="ru-RU"/>
              </w:rPr>
              <w:t>Електрика та енергія у Бельгії дуже дорогі</w:t>
            </w:r>
            <w:r w:rsidRPr="00C20D46">
              <w:rPr>
                <w:rFonts w:ascii="Arial" w:hAnsi="Arial" w:cs="Arial"/>
                <w:sz w:val="22"/>
                <w:szCs w:val="22"/>
                <w:lang w:val="ru-RU"/>
              </w:rPr>
              <w:t>. Тому ми просимо вас дотримуватися таких правил:</w:t>
            </w:r>
          </w:p>
          <w:p w14:paraId="0CABA17D" w14:textId="3EDAC941" w:rsidR="00C20D46" w:rsidRDefault="00930AD7" w:rsidP="00930AD7">
            <w:pPr>
              <w:pStyle w:val="BodyText3"/>
              <w:suppressAutoHyphens w:val="0"/>
              <w:spacing w:before="120"/>
              <w:jc w:val="both"/>
              <w:rPr>
                <w:rFonts w:ascii="Arial" w:hAnsi="Arial" w:cs="Arial"/>
                <w:sz w:val="22"/>
                <w:szCs w:val="22"/>
                <w:lang w:val="ru-RU"/>
              </w:rPr>
            </w:pPr>
            <w:r w:rsidRPr="00930AD7">
              <w:rPr>
                <w:rFonts w:ascii="Arial" w:hAnsi="Arial" w:cs="Arial"/>
                <w:sz w:val="22"/>
                <w:szCs w:val="22"/>
                <w:lang w:val="ru-RU"/>
              </w:rPr>
              <w:t xml:space="preserve">- </w:t>
            </w:r>
            <w:r w:rsidR="00C20D46" w:rsidRPr="00C20D46">
              <w:rPr>
                <w:rFonts w:ascii="Arial" w:hAnsi="Arial" w:cs="Arial"/>
                <w:sz w:val="22"/>
                <w:szCs w:val="22"/>
                <w:lang w:val="ru-RU"/>
              </w:rPr>
              <w:t xml:space="preserve">Якщо ви залишаєте приміщення: вимкніть світло та всі електроприлади (наприклад, радіо, телевізор тощо) та вимкніть </w:t>
            </w:r>
            <w:r w:rsidR="00C20D46" w:rsidRPr="00C20D46">
              <w:rPr>
                <w:rFonts w:ascii="Arial" w:hAnsi="Arial" w:cs="Arial"/>
                <w:sz w:val="22"/>
                <w:szCs w:val="22"/>
                <w:lang w:val="ru-RU"/>
              </w:rPr>
              <w:lastRenderedPageBreak/>
              <w:t>опалення</w:t>
            </w:r>
            <w:r w:rsidR="00C20D46">
              <w:rPr>
                <w:rFonts w:ascii="Arial" w:hAnsi="Arial" w:cs="Arial"/>
                <w:sz w:val="22"/>
                <w:szCs w:val="22"/>
                <w:lang w:val="ru-RU"/>
              </w:rPr>
              <w:t xml:space="preserve"> </w:t>
            </w:r>
            <w:r w:rsidR="00C20D46" w:rsidRPr="00C20D46">
              <w:rPr>
                <w:rFonts w:ascii="Arial" w:hAnsi="Arial" w:cs="Arial"/>
                <w:sz w:val="22"/>
                <w:szCs w:val="22"/>
                <w:lang w:val="ru-RU"/>
              </w:rPr>
              <w:t>;</w:t>
            </w:r>
          </w:p>
          <w:p w14:paraId="55FC70E1" w14:textId="58BBFCB6" w:rsidR="00930AD7" w:rsidRDefault="00930AD7" w:rsidP="00930AD7">
            <w:pPr>
              <w:pStyle w:val="BodyText3"/>
              <w:suppressAutoHyphens w:val="0"/>
              <w:spacing w:before="120"/>
              <w:jc w:val="both"/>
              <w:rPr>
                <w:rFonts w:ascii="Arial" w:hAnsi="Arial" w:cs="Arial"/>
                <w:sz w:val="22"/>
                <w:szCs w:val="22"/>
                <w:lang w:val="ru-RU"/>
              </w:rPr>
            </w:pPr>
            <w:r w:rsidRPr="00930AD7">
              <w:rPr>
                <w:rFonts w:ascii="Arial" w:hAnsi="Arial" w:cs="Arial"/>
                <w:sz w:val="22"/>
                <w:szCs w:val="22"/>
                <w:lang w:val="ru-RU"/>
              </w:rPr>
              <w:t xml:space="preserve">- </w:t>
            </w:r>
            <w:r w:rsidR="00C20D46" w:rsidRPr="00C20D46">
              <w:rPr>
                <w:rFonts w:ascii="Arial" w:hAnsi="Arial" w:cs="Arial"/>
                <w:sz w:val="22"/>
                <w:szCs w:val="22"/>
                <w:lang w:val="ru-RU"/>
              </w:rPr>
              <w:t>Вимикати опалення на ніч</w:t>
            </w:r>
            <w:r w:rsidR="00C20D46">
              <w:rPr>
                <w:rFonts w:ascii="Arial" w:hAnsi="Arial" w:cs="Arial"/>
                <w:sz w:val="22"/>
                <w:szCs w:val="22"/>
                <w:lang w:val="ru-RU"/>
              </w:rPr>
              <w:t xml:space="preserve"> </w:t>
            </w:r>
            <w:r w:rsidRPr="00930AD7">
              <w:rPr>
                <w:rFonts w:ascii="Arial" w:hAnsi="Arial" w:cs="Arial"/>
                <w:sz w:val="22"/>
                <w:szCs w:val="22"/>
                <w:lang w:val="ru-RU"/>
              </w:rPr>
              <w:t xml:space="preserve">; </w:t>
            </w:r>
          </w:p>
          <w:p w14:paraId="5A8B0D7E" w14:textId="5964E04E" w:rsidR="00930AD7" w:rsidRDefault="00930AD7" w:rsidP="00930AD7">
            <w:pPr>
              <w:pStyle w:val="BodyText3"/>
              <w:suppressAutoHyphens w:val="0"/>
              <w:spacing w:before="120"/>
              <w:jc w:val="both"/>
              <w:rPr>
                <w:rFonts w:ascii="Arial" w:hAnsi="Arial" w:cs="Arial"/>
                <w:sz w:val="22"/>
                <w:szCs w:val="22"/>
                <w:lang w:val="ru-RU"/>
              </w:rPr>
            </w:pPr>
            <w:r w:rsidRPr="00930AD7">
              <w:rPr>
                <w:rFonts w:ascii="Arial" w:hAnsi="Arial" w:cs="Arial"/>
                <w:sz w:val="22"/>
                <w:szCs w:val="22"/>
                <w:lang w:val="ru-RU"/>
              </w:rPr>
              <w:t xml:space="preserve">- </w:t>
            </w:r>
            <w:r w:rsidR="00C20D46" w:rsidRPr="00C20D46">
              <w:rPr>
                <w:rFonts w:ascii="Arial" w:hAnsi="Arial" w:cs="Arial"/>
                <w:sz w:val="22"/>
                <w:szCs w:val="22"/>
                <w:lang w:val="ru-RU"/>
              </w:rPr>
              <w:t>Не відкривати вікно під час увімкненого опалення</w:t>
            </w:r>
            <w:r w:rsidR="00C20D46">
              <w:rPr>
                <w:rFonts w:ascii="Arial" w:hAnsi="Arial" w:cs="Arial"/>
                <w:sz w:val="22"/>
                <w:szCs w:val="22"/>
                <w:lang w:val="ru-RU"/>
              </w:rPr>
              <w:t xml:space="preserve"> </w:t>
            </w:r>
            <w:r w:rsidRPr="00930AD7">
              <w:rPr>
                <w:rFonts w:ascii="Arial" w:hAnsi="Arial" w:cs="Arial"/>
                <w:sz w:val="22"/>
                <w:szCs w:val="22"/>
                <w:lang w:val="ru-RU"/>
              </w:rPr>
              <w:t xml:space="preserve">; </w:t>
            </w:r>
          </w:p>
          <w:p w14:paraId="1E2ADD19" w14:textId="53D4AB13" w:rsidR="00930AD7" w:rsidRDefault="00930AD7" w:rsidP="00930AD7">
            <w:pPr>
              <w:pStyle w:val="BodyText3"/>
              <w:suppressAutoHyphens w:val="0"/>
              <w:spacing w:before="120"/>
              <w:jc w:val="both"/>
              <w:rPr>
                <w:rFonts w:ascii="Arial" w:hAnsi="Arial" w:cs="Arial"/>
                <w:sz w:val="22"/>
                <w:szCs w:val="22"/>
                <w:lang w:val="ru-RU"/>
              </w:rPr>
            </w:pPr>
            <w:r w:rsidRPr="00930AD7">
              <w:rPr>
                <w:rFonts w:ascii="Arial" w:hAnsi="Arial" w:cs="Arial"/>
                <w:sz w:val="22"/>
                <w:szCs w:val="22"/>
                <w:lang w:val="ru-RU"/>
              </w:rPr>
              <w:t xml:space="preserve">- </w:t>
            </w:r>
            <w:r w:rsidR="00C20D46" w:rsidRPr="00C20D46">
              <w:rPr>
                <w:rFonts w:ascii="Arial" w:hAnsi="Arial" w:cs="Arial"/>
                <w:sz w:val="22"/>
                <w:szCs w:val="22"/>
                <w:lang w:val="ru-RU"/>
              </w:rPr>
              <w:t>Заборонено використання додаткових електронагрівачів або побутових приладів, які не схвалені власником</w:t>
            </w:r>
            <w:r w:rsidR="00C20D46">
              <w:rPr>
                <w:rFonts w:ascii="Arial" w:hAnsi="Arial" w:cs="Arial"/>
                <w:sz w:val="22"/>
                <w:szCs w:val="22"/>
                <w:lang w:val="ru-RU"/>
              </w:rPr>
              <w:t xml:space="preserve"> </w:t>
            </w:r>
            <w:r w:rsidRPr="00930AD7">
              <w:rPr>
                <w:rFonts w:ascii="Arial" w:hAnsi="Arial" w:cs="Arial"/>
                <w:sz w:val="22"/>
                <w:szCs w:val="22"/>
                <w:lang w:val="ru-RU"/>
              </w:rPr>
              <w:t>;</w:t>
            </w:r>
          </w:p>
          <w:p w14:paraId="7664E268" w14:textId="0290B274" w:rsidR="00930AD7" w:rsidRDefault="00930AD7" w:rsidP="00930AD7">
            <w:pPr>
              <w:pStyle w:val="BodyText3"/>
              <w:suppressAutoHyphens w:val="0"/>
              <w:spacing w:before="120"/>
              <w:jc w:val="both"/>
              <w:rPr>
                <w:rFonts w:ascii="Arial" w:hAnsi="Arial" w:cs="Arial"/>
                <w:sz w:val="22"/>
                <w:szCs w:val="22"/>
                <w:lang w:val="ru-RU"/>
              </w:rPr>
            </w:pPr>
            <w:r w:rsidRPr="00930AD7">
              <w:rPr>
                <w:rFonts w:ascii="Arial" w:hAnsi="Arial" w:cs="Arial"/>
                <w:sz w:val="22"/>
                <w:szCs w:val="22"/>
                <w:lang w:val="ru-RU"/>
              </w:rPr>
              <w:t xml:space="preserve"> - </w:t>
            </w:r>
            <w:r w:rsidR="00C20D46" w:rsidRPr="00C20D46">
              <w:rPr>
                <w:rFonts w:ascii="Arial" w:hAnsi="Arial" w:cs="Arial"/>
                <w:sz w:val="22"/>
                <w:szCs w:val="22"/>
                <w:lang w:val="ru-RU"/>
              </w:rPr>
              <w:t>Закривайте кран якнайшвидше і повідомляйте про всі виявлені витоки води</w:t>
            </w:r>
            <w:r w:rsidRPr="00930AD7">
              <w:rPr>
                <w:rFonts w:ascii="Arial" w:hAnsi="Arial" w:cs="Arial"/>
                <w:sz w:val="22"/>
                <w:szCs w:val="22"/>
                <w:lang w:val="ru-RU"/>
              </w:rPr>
              <w:t>.</w:t>
            </w:r>
          </w:p>
          <w:p w14:paraId="3F71D780" w14:textId="77777777" w:rsidR="00930AD7" w:rsidRDefault="00930AD7" w:rsidP="00930AD7">
            <w:pPr>
              <w:pStyle w:val="BodyText3"/>
              <w:suppressAutoHyphens w:val="0"/>
              <w:spacing w:before="120"/>
              <w:jc w:val="both"/>
              <w:rPr>
                <w:rFonts w:ascii="Arial" w:hAnsi="Arial" w:cs="Arial"/>
                <w:sz w:val="22"/>
                <w:szCs w:val="22"/>
                <w:lang w:val="ru-RU"/>
              </w:rPr>
            </w:pPr>
          </w:p>
          <w:p w14:paraId="5BA1783F" w14:textId="19EE9F80" w:rsidR="00930AD7" w:rsidRPr="00814C21" w:rsidRDefault="00C20D46" w:rsidP="00930AD7">
            <w:pPr>
              <w:pStyle w:val="BodyText3"/>
              <w:suppressAutoHyphens w:val="0"/>
              <w:spacing w:before="120"/>
              <w:jc w:val="both"/>
              <w:rPr>
                <w:rFonts w:ascii="Arial" w:hAnsi="Arial" w:cs="Arial"/>
                <w:b/>
                <w:bCs/>
                <w:color w:val="000000"/>
                <w:sz w:val="24"/>
                <w:szCs w:val="24"/>
                <w:lang w:val="ru-RU" w:eastAsia="fr-FR"/>
              </w:rPr>
            </w:pPr>
            <w:r w:rsidRPr="00C20D46">
              <w:rPr>
                <w:rFonts w:ascii="Arial" w:hAnsi="Arial" w:cs="Arial"/>
                <w:b/>
                <w:bCs/>
                <w:color w:val="000000"/>
                <w:sz w:val="24"/>
                <w:szCs w:val="24"/>
                <w:lang w:val="ru-RU" w:eastAsia="fr-FR"/>
              </w:rPr>
              <w:t>Стаття 7 – Правила організації установи</w:t>
            </w:r>
          </w:p>
          <w:p w14:paraId="21CFA3F9" w14:textId="3B65DF46" w:rsidR="008A21FE" w:rsidRPr="00BF43BF" w:rsidRDefault="008A21FE" w:rsidP="00930AD7">
            <w:pPr>
              <w:pStyle w:val="BodyText3"/>
              <w:suppressAutoHyphens w:val="0"/>
              <w:spacing w:before="120"/>
              <w:jc w:val="both"/>
              <w:rPr>
                <w:rFonts w:ascii="Arial" w:hAnsi="Arial" w:cs="Arial"/>
                <w:bCs/>
                <w:sz w:val="22"/>
                <w:szCs w:val="22"/>
                <w:lang w:val="ru-RU"/>
              </w:rPr>
            </w:pPr>
            <w:r w:rsidRPr="008A21FE">
              <w:rPr>
                <w:rStyle w:val="rynqvb"/>
                <w:rFonts w:ascii="Roboto" w:hAnsi="Roboto"/>
                <w:color w:val="000000"/>
                <w:sz w:val="27"/>
                <w:szCs w:val="27"/>
                <w:shd w:val="clear" w:color="auto" w:fill="F5F5F5"/>
                <w:lang w:val="ru-RU"/>
              </w:rPr>
              <w:t xml:space="preserve">- </w:t>
            </w:r>
            <w:r w:rsidR="00C20D46" w:rsidRPr="00C20D46">
              <w:rPr>
                <w:rFonts w:ascii="Arial" w:hAnsi="Arial" w:cs="Arial"/>
                <w:bCs/>
                <w:sz w:val="22"/>
                <w:szCs w:val="22"/>
                <w:lang w:val="ru-RU"/>
              </w:rPr>
              <w:t>Ви дотримуєтеся інструкцій, наданих вам співробітниками хостингової структури, а також PROFIRST International</w:t>
            </w:r>
            <w:r w:rsidR="00C20D46">
              <w:rPr>
                <w:rFonts w:ascii="Arial" w:hAnsi="Arial" w:cs="Arial"/>
                <w:bCs/>
                <w:sz w:val="22"/>
                <w:szCs w:val="22"/>
                <w:lang w:val="ru-RU"/>
              </w:rPr>
              <w:t xml:space="preserve"> </w:t>
            </w:r>
            <w:r w:rsidRPr="00BF43BF">
              <w:rPr>
                <w:rFonts w:ascii="Arial" w:hAnsi="Arial" w:cs="Arial"/>
                <w:bCs/>
                <w:sz w:val="22"/>
                <w:szCs w:val="22"/>
                <w:lang w:val="ru-RU"/>
              </w:rPr>
              <w:t xml:space="preserve">; </w:t>
            </w:r>
          </w:p>
          <w:p w14:paraId="5EA163AF" w14:textId="192D61DB" w:rsidR="008A21FE" w:rsidRPr="00814C21" w:rsidRDefault="008A21FE" w:rsidP="00930AD7">
            <w:pPr>
              <w:pStyle w:val="BodyText3"/>
              <w:suppressAutoHyphens w:val="0"/>
              <w:spacing w:before="120"/>
              <w:jc w:val="both"/>
              <w:rPr>
                <w:rFonts w:ascii="Arial" w:hAnsi="Arial" w:cs="Arial"/>
                <w:bCs/>
                <w:sz w:val="22"/>
                <w:szCs w:val="22"/>
                <w:lang w:val="ru-RU"/>
              </w:rPr>
            </w:pPr>
            <w:r w:rsidRPr="008A21FE">
              <w:rPr>
                <w:rFonts w:ascii="Arial" w:hAnsi="Arial" w:cs="Arial"/>
                <w:bCs/>
                <w:sz w:val="22"/>
                <w:szCs w:val="22"/>
                <w:lang w:val="ru-RU"/>
              </w:rPr>
              <w:t xml:space="preserve">- </w:t>
            </w:r>
            <w:r w:rsidR="00C20D46" w:rsidRPr="00C20D46">
              <w:rPr>
                <w:rFonts w:ascii="Arial" w:hAnsi="Arial" w:cs="Arial"/>
                <w:bCs/>
                <w:sz w:val="22"/>
                <w:szCs w:val="22"/>
                <w:lang w:val="ru-RU"/>
              </w:rPr>
              <w:t>Щоб гарантувати належний контроль за житлом, ви зобов'язані інформувати компанію PROFIRST International. Це означає, що ви повідомляєте всю інформацію, що стосується вашої адміністративної ситуації</w:t>
            </w:r>
            <w:r w:rsidRPr="00814C21">
              <w:rPr>
                <w:rFonts w:ascii="Arial" w:hAnsi="Arial" w:cs="Arial"/>
                <w:bCs/>
                <w:sz w:val="22"/>
                <w:szCs w:val="22"/>
                <w:lang w:val="ru-RU"/>
              </w:rPr>
              <w:t>.</w:t>
            </w:r>
          </w:p>
          <w:p w14:paraId="60A4BC40" w14:textId="77777777" w:rsidR="00C20D46" w:rsidRDefault="008A21FE" w:rsidP="00930AD7">
            <w:pPr>
              <w:pStyle w:val="BodyText3"/>
              <w:suppressAutoHyphens w:val="0"/>
              <w:spacing w:before="120"/>
              <w:jc w:val="both"/>
              <w:rPr>
                <w:rFonts w:ascii="Arial" w:hAnsi="Arial" w:cs="Arial"/>
                <w:bCs/>
                <w:sz w:val="22"/>
                <w:szCs w:val="22"/>
                <w:lang w:val="ru-RU"/>
              </w:rPr>
            </w:pPr>
            <w:r w:rsidRPr="008A21FE">
              <w:rPr>
                <w:rFonts w:ascii="Arial" w:hAnsi="Arial" w:cs="Arial"/>
                <w:bCs/>
                <w:sz w:val="22"/>
                <w:szCs w:val="22"/>
                <w:lang w:val="ru-RU"/>
              </w:rPr>
              <w:t xml:space="preserve"> - </w:t>
            </w:r>
            <w:r w:rsidR="00C20D46" w:rsidRPr="00C20D46">
              <w:rPr>
                <w:rFonts w:ascii="Arial" w:hAnsi="Arial" w:cs="Arial"/>
                <w:bCs/>
                <w:sz w:val="22"/>
                <w:szCs w:val="22"/>
                <w:lang w:val="ru-RU"/>
              </w:rPr>
              <w:t>Список та графік різних послуг, якими ви можете скористатися, представлені до вашої уваги співробітниками PROFIRST International. Послуги недоступні поза вказаним годинником.</w:t>
            </w:r>
          </w:p>
          <w:p w14:paraId="15A9C1D9" w14:textId="27781205" w:rsidR="008A21FE" w:rsidRDefault="008A21FE" w:rsidP="00930AD7">
            <w:pPr>
              <w:pStyle w:val="BodyText3"/>
              <w:suppressAutoHyphens w:val="0"/>
              <w:spacing w:before="120"/>
              <w:jc w:val="both"/>
              <w:rPr>
                <w:rFonts w:ascii="Arial" w:hAnsi="Arial" w:cs="Arial"/>
                <w:bCs/>
                <w:sz w:val="22"/>
                <w:szCs w:val="22"/>
                <w:lang w:val="ru-RU"/>
              </w:rPr>
            </w:pPr>
            <w:r w:rsidRPr="008A21FE">
              <w:rPr>
                <w:rFonts w:ascii="Arial" w:hAnsi="Arial" w:cs="Arial"/>
                <w:bCs/>
                <w:sz w:val="22"/>
                <w:szCs w:val="22"/>
                <w:lang w:val="ru-RU"/>
              </w:rPr>
              <w:t xml:space="preserve">- </w:t>
            </w:r>
            <w:r w:rsidR="00C20D46" w:rsidRPr="00C20D46">
              <w:rPr>
                <w:rFonts w:ascii="Arial" w:hAnsi="Arial" w:cs="Arial"/>
                <w:bCs/>
                <w:sz w:val="22"/>
                <w:szCs w:val="22"/>
                <w:lang w:val="ru-RU"/>
              </w:rPr>
              <w:t>Якщо співробітник PROFIRST International призначає для вас зустріч із зовнішнім постачальником послуг (муніципалітет, CPAS, навчання, лікар, лікарня тощо),</w:t>
            </w:r>
          </w:p>
          <w:p w14:paraId="231DD3A5" w14:textId="77777777" w:rsidR="00BF43BF" w:rsidRDefault="00BF43BF" w:rsidP="00930AD7">
            <w:pPr>
              <w:pStyle w:val="BodyText3"/>
              <w:suppressAutoHyphens w:val="0"/>
              <w:spacing w:before="120"/>
              <w:jc w:val="both"/>
              <w:rPr>
                <w:rFonts w:ascii="Arial" w:hAnsi="Arial" w:cs="Arial"/>
                <w:bCs/>
                <w:sz w:val="22"/>
                <w:szCs w:val="22"/>
                <w:lang w:val="ru-RU"/>
              </w:rPr>
            </w:pPr>
          </w:p>
          <w:p w14:paraId="076D346D" w14:textId="7F524347" w:rsidR="008A21FE" w:rsidRDefault="00C20D46" w:rsidP="00930AD7">
            <w:pPr>
              <w:pStyle w:val="BodyText3"/>
              <w:suppressAutoHyphens w:val="0"/>
              <w:spacing w:before="120"/>
              <w:jc w:val="both"/>
              <w:rPr>
                <w:rFonts w:ascii="Arial" w:hAnsi="Arial" w:cs="Arial"/>
                <w:bCs/>
                <w:sz w:val="22"/>
                <w:szCs w:val="22"/>
                <w:lang w:val="ru-RU"/>
              </w:rPr>
            </w:pPr>
            <w:r w:rsidRPr="00C20D46">
              <w:rPr>
                <w:rFonts w:ascii="Arial" w:hAnsi="Arial" w:cs="Arial"/>
                <w:bCs/>
                <w:sz w:val="22"/>
                <w:szCs w:val="22"/>
                <w:lang w:val="ru-RU"/>
              </w:rPr>
              <w:t>ви повинні поважати його і з'явитися на цю зустріч вчасно</w:t>
            </w:r>
            <w:r w:rsidR="008A21FE" w:rsidRPr="008A21FE">
              <w:rPr>
                <w:rFonts w:ascii="Arial" w:hAnsi="Arial" w:cs="Arial"/>
                <w:bCs/>
                <w:sz w:val="22"/>
                <w:szCs w:val="22"/>
                <w:lang w:val="ru-RU"/>
              </w:rPr>
              <w:t>.</w:t>
            </w:r>
          </w:p>
          <w:p w14:paraId="25618B5C" w14:textId="77777777" w:rsidR="008A21FE" w:rsidRDefault="008A21FE" w:rsidP="00930AD7">
            <w:pPr>
              <w:pStyle w:val="BodyText3"/>
              <w:suppressAutoHyphens w:val="0"/>
              <w:spacing w:before="120"/>
              <w:jc w:val="both"/>
              <w:rPr>
                <w:rFonts w:ascii="Arial" w:hAnsi="Arial" w:cs="Arial"/>
                <w:bCs/>
                <w:sz w:val="22"/>
                <w:szCs w:val="22"/>
                <w:lang w:val="ru-RU"/>
              </w:rPr>
            </w:pPr>
          </w:p>
          <w:p w14:paraId="25D07873" w14:textId="2B86551B" w:rsidR="008A21FE" w:rsidRDefault="008A21FE" w:rsidP="00930AD7">
            <w:pPr>
              <w:pStyle w:val="BodyText3"/>
              <w:suppressAutoHyphens w:val="0"/>
              <w:spacing w:before="120"/>
              <w:jc w:val="both"/>
              <w:rPr>
                <w:rFonts w:ascii="Arial" w:hAnsi="Arial" w:cs="Arial"/>
                <w:bCs/>
                <w:sz w:val="22"/>
                <w:szCs w:val="22"/>
                <w:lang w:val="ru-RU"/>
              </w:rPr>
            </w:pPr>
            <w:r>
              <w:rPr>
                <w:rFonts w:ascii="Arial" w:hAnsi="Arial" w:cs="Arial"/>
                <w:bCs/>
                <w:sz w:val="22"/>
                <w:szCs w:val="22"/>
                <w:lang w:val="ru-RU"/>
              </w:rPr>
              <w:br/>
            </w:r>
            <w:r w:rsidR="00C20D46" w:rsidRPr="00C20D46">
              <w:rPr>
                <w:rFonts w:ascii="Arial" w:eastAsia="Calibri" w:hAnsi="Arial" w:cs="Arial"/>
                <w:b/>
                <w:bCs/>
                <w:sz w:val="24"/>
                <w:szCs w:val="24"/>
                <w:lang w:val="ru-RU" w:eastAsia="en-US"/>
              </w:rPr>
              <w:t>Стаття 8 – Присутність в установі</w:t>
            </w:r>
          </w:p>
          <w:p w14:paraId="7821B3B6" w14:textId="7FE03A1B" w:rsidR="008A21FE" w:rsidRDefault="008A21FE" w:rsidP="00930AD7">
            <w:pPr>
              <w:pStyle w:val="BodyText3"/>
              <w:suppressAutoHyphens w:val="0"/>
              <w:spacing w:before="120"/>
              <w:jc w:val="both"/>
              <w:rPr>
                <w:rFonts w:ascii="Arial" w:hAnsi="Arial" w:cs="Arial"/>
                <w:sz w:val="22"/>
                <w:szCs w:val="22"/>
                <w:lang w:val="ru-RU"/>
              </w:rPr>
            </w:pPr>
            <w:r w:rsidRPr="008A21FE">
              <w:rPr>
                <w:rStyle w:val="rynqvb"/>
                <w:rFonts w:ascii="Roboto" w:hAnsi="Roboto"/>
                <w:color w:val="000000"/>
                <w:sz w:val="27"/>
                <w:szCs w:val="27"/>
                <w:shd w:val="clear" w:color="auto" w:fill="F5F5F5"/>
                <w:lang w:val="ru-RU"/>
              </w:rPr>
              <w:t xml:space="preserve">- </w:t>
            </w:r>
            <w:r w:rsidR="00C20D46" w:rsidRPr="00C20D46">
              <w:rPr>
                <w:rFonts w:ascii="Arial" w:hAnsi="Arial" w:cs="Arial"/>
                <w:sz w:val="22"/>
                <w:szCs w:val="22"/>
                <w:lang w:val="ru-RU"/>
              </w:rPr>
              <w:t xml:space="preserve">Наш заклад відкритий. Це означає, що ви не повинні залишатися </w:t>
            </w:r>
            <w:r w:rsidR="00C20D46" w:rsidRPr="00C20D46">
              <w:rPr>
                <w:rFonts w:ascii="Arial" w:hAnsi="Arial" w:cs="Arial"/>
                <w:sz w:val="22"/>
                <w:szCs w:val="22"/>
                <w:lang w:val="ru-RU"/>
              </w:rPr>
              <w:lastRenderedPageBreak/>
              <w:t>там. Якщо ви вирішили залишити установу, ви все одно повинні повідомити персонал відповідно до статті 16</w:t>
            </w:r>
            <w:r w:rsidRPr="008A21FE">
              <w:rPr>
                <w:rFonts w:ascii="Arial" w:hAnsi="Arial" w:cs="Arial"/>
                <w:sz w:val="22"/>
                <w:szCs w:val="22"/>
                <w:lang w:val="ru-RU"/>
              </w:rPr>
              <w:t xml:space="preserve">. </w:t>
            </w:r>
          </w:p>
          <w:p w14:paraId="163BABF1" w14:textId="6C58C99D" w:rsidR="008A21FE" w:rsidRDefault="008A21FE" w:rsidP="00930AD7">
            <w:pPr>
              <w:pStyle w:val="BodyText3"/>
              <w:suppressAutoHyphens w:val="0"/>
              <w:spacing w:before="120"/>
              <w:jc w:val="both"/>
              <w:rPr>
                <w:rFonts w:ascii="Arial" w:hAnsi="Arial" w:cs="Arial"/>
                <w:sz w:val="22"/>
                <w:szCs w:val="22"/>
                <w:lang w:val="ru-RU"/>
              </w:rPr>
            </w:pPr>
            <w:r>
              <w:rPr>
                <w:rFonts w:ascii="Arial" w:hAnsi="Arial" w:cs="Arial"/>
                <w:sz w:val="22"/>
                <w:szCs w:val="22"/>
                <w:lang w:val="ru-RU"/>
              </w:rPr>
              <w:br/>
            </w:r>
            <w:r w:rsidRPr="008A21FE">
              <w:rPr>
                <w:rFonts w:ascii="Arial" w:hAnsi="Arial" w:cs="Arial"/>
                <w:sz w:val="22"/>
                <w:szCs w:val="22"/>
                <w:lang w:val="ru-RU"/>
              </w:rPr>
              <w:t xml:space="preserve">- </w:t>
            </w:r>
            <w:r w:rsidR="00C20D46" w:rsidRPr="00C20D46">
              <w:rPr>
                <w:rFonts w:ascii="Arial" w:hAnsi="Arial" w:cs="Arial"/>
                <w:sz w:val="22"/>
                <w:szCs w:val="22"/>
                <w:lang w:val="ru-RU"/>
              </w:rPr>
              <w:t>Щоб зберегти своє житлове місце, ви повинні бути регулярно присутніми в установі. У разі відсутності в нічний час ви повідомляєте про цю контактну особу PROFIRST International і надаєте можливість зв'язатися з вами</w:t>
            </w:r>
            <w:r w:rsidRPr="008A21FE">
              <w:rPr>
                <w:rFonts w:ascii="Arial" w:hAnsi="Arial" w:cs="Arial"/>
                <w:sz w:val="22"/>
                <w:szCs w:val="22"/>
                <w:lang w:val="ru-RU"/>
              </w:rPr>
              <w:t>.</w:t>
            </w:r>
          </w:p>
          <w:p w14:paraId="54F02B4C" w14:textId="77777777" w:rsidR="008A21FE" w:rsidRDefault="008A21FE" w:rsidP="00930AD7">
            <w:pPr>
              <w:pStyle w:val="BodyText3"/>
              <w:suppressAutoHyphens w:val="0"/>
              <w:spacing w:before="120"/>
              <w:jc w:val="both"/>
              <w:rPr>
                <w:rFonts w:ascii="Arial" w:hAnsi="Arial" w:cs="Arial"/>
                <w:sz w:val="22"/>
                <w:szCs w:val="22"/>
                <w:lang w:val="ru-RU"/>
              </w:rPr>
            </w:pPr>
          </w:p>
          <w:p w14:paraId="5FF63300" w14:textId="77777777" w:rsidR="00C20D46" w:rsidRDefault="00C20D46" w:rsidP="00930AD7">
            <w:pPr>
              <w:pStyle w:val="BodyText3"/>
              <w:suppressAutoHyphens w:val="0"/>
              <w:spacing w:before="120"/>
              <w:jc w:val="both"/>
              <w:rPr>
                <w:rFonts w:ascii="Arial" w:eastAsia="Calibri" w:hAnsi="Arial" w:cs="Arial"/>
                <w:b/>
                <w:bCs/>
                <w:sz w:val="24"/>
                <w:szCs w:val="24"/>
                <w:lang w:val="ru-RU" w:eastAsia="en-US"/>
              </w:rPr>
            </w:pPr>
            <w:r w:rsidRPr="00C20D46">
              <w:rPr>
                <w:rFonts w:ascii="Arial" w:eastAsia="Calibri" w:hAnsi="Arial" w:cs="Arial"/>
                <w:b/>
                <w:bCs/>
                <w:sz w:val="24"/>
                <w:szCs w:val="24"/>
                <w:lang w:val="ru-RU" w:eastAsia="en-US"/>
              </w:rPr>
              <w:t>Стаття 9 - Виконання батьківських обов'язків</w:t>
            </w:r>
          </w:p>
          <w:p w14:paraId="563C20A4" w14:textId="2146D11E" w:rsidR="004239D1" w:rsidRPr="00814C21" w:rsidRDefault="004239D1" w:rsidP="00930AD7">
            <w:pPr>
              <w:pStyle w:val="BodyText3"/>
              <w:suppressAutoHyphens w:val="0"/>
              <w:spacing w:before="120"/>
              <w:jc w:val="both"/>
              <w:rPr>
                <w:rFonts w:ascii="Arial" w:hAnsi="Arial" w:cs="Arial"/>
                <w:sz w:val="22"/>
                <w:szCs w:val="22"/>
                <w:lang w:val="ru-RU" w:eastAsia="fr-FR"/>
              </w:rPr>
            </w:pPr>
            <w:r w:rsidRPr="00814C21">
              <w:rPr>
                <w:rFonts w:ascii="Arial" w:hAnsi="Arial" w:cs="Arial"/>
                <w:sz w:val="22"/>
                <w:szCs w:val="22"/>
                <w:lang w:val="ru-RU" w:eastAsia="fr-FR"/>
              </w:rPr>
              <w:t xml:space="preserve">- </w:t>
            </w:r>
            <w:r w:rsidR="00C20D46" w:rsidRPr="00C20D46">
              <w:rPr>
                <w:rFonts w:ascii="Arial" w:hAnsi="Arial" w:cs="Arial"/>
                <w:sz w:val="22"/>
                <w:szCs w:val="22"/>
                <w:lang w:val="ru-RU" w:eastAsia="fr-FR"/>
              </w:rPr>
              <w:t>Дорослі несуть відповідальність за неповнолітніх дітей, які перебувають під їхньою опікою</w:t>
            </w:r>
            <w:r w:rsidRPr="00814C21">
              <w:rPr>
                <w:rFonts w:ascii="Arial" w:hAnsi="Arial" w:cs="Arial"/>
                <w:sz w:val="22"/>
                <w:szCs w:val="22"/>
                <w:lang w:val="ru-RU" w:eastAsia="fr-FR"/>
              </w:rPr>
              <w:t xml:space="preserve">. </w:t>
            </w:r>
          </w:p>
          <w:p w14:paraId="7F200EE2" w14:textId="7DEFE90B" w:rsidR="004239D1" w:rsidRDefault="004239D1" w:rsidP="00930AD7">
            <w:pPr>
              <w:pStyle w:val="BodyText3"/>
              <w:suppressAutoHyphens w:val="0"/>
              <w:spacing w:before="120"/>
              <w:jc w:val="both"/>
              <w:rPr>
                <w:rFonts w:ascii="Arial" w:hAnsi="Arial" w:cs="Arial"/>
                <w:sz w:val="22"/>
                <w:szCs w:val="22"/>
                <w:lang w:val="ru-RU" w:eastAsia="fr-FR"/>
              </w:rPr>
            </w:pPr>
            <w:r w:rsidRPr="004239D1">
              <w:rPr>
                <w:rFonts w:ascii="Arial" w:hAnsi="Arial" w:cs="Arial"/>
                <w:sz w:val="22"/>
                <w:szCs w:val="22"/>
                <w:lang w:val="ru-RU" w:eastAsia="fr-FR"/>
              </w:rPr>
              <w:t xml:space="preserve">- </w:t>
            </w:r>
            <w:r w:rsidR="00C20D46" w:rsidRPr="00C20D46">
              <w:rPr>
                <w:rFonts w:ascii="Arial" w:hAnsi="Arial" w:cs="Arial"/>
                <w:sz w:val="22"/>
                <w:szCs w:val="22"/>
                <w:lang w:val="ru-RU" w:eastAsia="fr-FR"/>
              </w:rPr>
              <w:t>Як батько, ви несете відповідальність за догляд та виховання неповнолітніх дітей у вашій сім'ї</w:t>
            </w:r>
            <w:r w:rsidRPr="004239D1">
              <w:rPr>
                <w:rFonts w:ascii="Arial" w:hAnsi="Arial" w:cs="Arial"/>
                <w:sz w:val="22"/>
                <w:szCs w:val="22"/>
                <w:lang w:val="ru-RU" w:eastAsia="fr-FR"/>
              </w:rPr>
              <w:t xml:space="preserve">. </w:t>
            </w:r>
          </w:p>
          <w:p w14:paraId="5D465E10" w14:textId="164EEAC4" w:rsidR="004239D1" w:rsidRDefault="004239D1" w:rsidP="00930AD7">
            <w:pPr>
              <w:pStyle w:val="BodyText3"/>
              <w:suppressAutoHyphens w:val="0"/>
              <w:spacing w:before="120"/>
              <w:jc w:val="both"/>
              <w:rPr>
                <w:rFonts w:ascii="Arial" w:hAnsi="Arial" w:cs="Arial"/>
                <w:sz w:val="22"/>
                <w:szCs w:val="22"/>
                <w:lang w:val="ru-RU" w:eastAsia="fr-FR"/>
              </w:rPr>
            </w:pPr>
            <w:r w:rsidRPr="004239D1">
              <w:rPr>
                <w:rFonts w:ascii="Arial" w:hAnsi="Arial" w:cs="Arial"/>
                <w:sz w:val="22"/>
                <w:szCs w:val="22"/>
                <w:lang w:val="ru-RU" w:eastAsia="fr-FR"/>
              </w:rPr>
              <w:t xml:space="preserve">- </w:t>
            </w:r>
            <w:r w:rsidR="00C20D46" w:rsidRPr="00C20D46">
              <w:rPr>
                <w:rFonts w:ascii="Arial" w:hAnsi="Arial" w:cs="Arial"/>
                <w:sz w:val="22"/>
                <w:szCs w:val="22"/>
                <w:lang w:val="ru-RU" w:eastAsia="fr-FR"/>
              </w:rPr>
              <w:t>Ви також несете відповідальність за те, щоб привести та забрати своїх дітей зі школи</w:t>
            </w:r>
            <w:r w:rsidRPr="004239D1">
              <w:rPr>
                <w:rFonts w:ascii="Arial" w:hAnsi="Arial" w:cs="Arial"/>
                <w:sz w:val="22"/>
                <w:szCs w:val="22"/>
                <w:lang w:val="ru-RU" w:eastAsia="fr-FR"/>
              </w:rPr>
              <w:t xml:space="preserve">. </w:t>
            </w:r>
          </w:p>
          <w:p w14:paraId="1608369A" w14:textId="1ACFAF55" w:rsidR="004239D1" w:rsidRDefault="004239D1" w:rsidP="00930AD7">
            <w:pPr>
              <w:pStyle w:val="BodyText3"/>
              <w:suppressAutoHyphens w:val="0"/>
              <w:spacing w:before="120"/>
              <w:jc w:val="both"/>
              <w:rPr>
                <w:rFonts w:ascii="Arial" w:eastAsia="Calibri" w:hAnsi="Arial" w:cs="Arial"/>
                <w:sz w:val="22"/>
                <w:szCs w:val="22"/>
                <w:lang w:val="ru-RU" w:eastAsia="en-US"/>
              </w:rPr>
            </w:pPr>
            <w:r w:rsidRPr="004239D1">
              <w:rPr>
                <w:rFonts w:ascii="Arial" w:hAnsi="Arial" w:cs="Arial"/>
                <w:sz w:val="22"/>
                <w:szCs w:val="22"/>
                <w:lang w:val="ru-RU" w:eastAsia="fr-FR"/>
              </w:rPr>
              <w:t xml:space="preserve">- </w:t>
            </w:r>
            <w:r w:rsidR="00C20D46" w:rsidRPr="00C20D46">
              <w:rPr>
                <w:rFonts w:ascii="Arial" w:hAnsi="Arial" w:cs="Arial"/>
                <w:sz w:val="22"/>
                <w:szCs w:val="22"/>
                <w:lang w:val="ru-RU" w:eastAsia="fr-FR"/>
              </w:rPr>
              <w:t>Співробітники PROFIRST International можуть надати вам допомогу в цьому обов'язку, якщо ви цього потребуєте, зокрема супроводу школярів</w:t>
            </w:r>
            <w:r w:rsidRPr="004239D1">
              <w:rPr>
                <w:rFonts w:ascii="Arial" w:eastAsia="Calibri" w:hAnsi="Arial" w:cs="Arial"/>
                <w:sz w:val="22"/>
                <w:szCs w:val="22"/>
                <w:lang w:val="ru-RU" w:eastAsia="en-US"/>
              </w:rPr>
              <w:t>.</w:t>
            </w:r>
          </w:p>
          <w:p w14:paraId="6BA940E8" w14:textId="77777777" w:rsidR="004239D1" w:rsidRDefault="004239D1" w:rsidP="005952B1">
            <w:pPr>
              <w:pStyle w:val="NormalWeb"/>
              <w:spacing w:before="120" w:beforeAutospacing="0" w:after="120" w:afterAutospacing="0"/>
              <w:jc w:val="both"/>
              <w:rPr>
                <w:rFonts w:ascii="Arial" w:eastAsia="Calibri" w:hAnsi="Arial" w:cs="Arial"/>
                <w:sz w:val="22"/>
                <w:szCs w:val="22"/>
                <w:lang w:val="ru-RU" w:eastAsia="en-US"/>
              </w:rPr>
            </w:pPr>
          </w:p>
          <w:p w14:paraId="00472A85" w14:textId="5AB592A3" w:rsidR="004239D1" w:rsidRPr="00814C21" w:rsidRDefault="00C20D46" w:rsidP="005952B1">
            <w:pPr>
              <w:pStyle w:val="NormalWeb"/>
              <w:spacing w:before="120" w:beforeAutospacing="0" w:after="120" w:afterAutospacing="0"/>
              <w:jc w:val="both"/>
              <w:rPr>
                <w:rFonts w:ascii="Arial" w:hAnsi="Arial" w:cs="Arial"/>
                <w:b/>
                <w:bCs/>
                <w:lang w:val="ru-RU"/>
              </w:rPr>
            </w:pPr>
            <w:r w:rsidRPr="00C20D46">
              <w:rPr>
                <w:rFonts w:ascii="Arial" w:hAnsi="Arial" w:cs="Arial"/>
                <w:b/>
                <w:bCs/>
                <w:lang w:val="ru-RU"/>
              </w:rPr>
              <w:t>Стаття 10 – Медичний супровід</w:t>
            </w:r>
          </w:p>
          <w:p w14:paraId="4C74A46F" w14:textId="6C9BBDDF" w:rsidR="004239D1" w:rsidRPr="004239D1" w:rsidRDefault="004239D1" w:rsidP="004239D1">
            <w:pPr>
              <w:suppressAutoHyphens w:val="0"/>
              <w:rPr>
                <w:lang w:val="en-BE"/>
              </w:rPr>
            </w:pPr>
          </w:p>
          <w:p w14:paraId="7EA309D1" w14:textId="77777777" w:rsidR="00C20D46" w:rsidRDefault="004239D1" w:rsidP="005952B1">
            <w:pPr>
              <w:shd w:val="clear" w:color="auto" w:fill="F5F5F5"/>
              <w:rPr>
                <w:rFonts w:ascii="Arial" w:eastAsia="Calibri" w:hAnsi="Arial" w:cs="Arial"/>
                <w:bCs/>
                <w:sz w:val="22"/>
                <w:szCs w:val="22"/>
                <w:lang w:val="ru-RU" w:eastAsia="en-US"/>
              </w:rPr>
            </w:pPr>
            <w:r>
              <w:rPr>
                <w:rStyle w:val="rynqvb"/>
                <w:color w:val="000000"/>
                <w:sz w:val="27"/>
                <w:szCs w:val="27"/>
                <w:lang w:val="ru-RU"/>
              </w:rPr>
              <w:t xml:space="preserve">- </w:t>
            </w:r>
            <w:r w:rsidR="00C20D46" w:rsidRPr="00C20D46">
              <w:rPr>
                <w:rFonts w:ascii="Arial" w:eastAsia="Calibri" w:hAnsi="Arial" w:cs="Arial"/>
                <w:bCs/>
                <w:sz w:val="22"/>
                <w:szCs w:val="22"/>
                <w:lang w:val="ru-RU" w:eastAsia="en-US"/>
              </w:rPr>
              <w:t>Співробітники PROFIRST International можуть направити вас до компетентних медичних та психосоціальних служб, якщо ви попросите.</w:t>
            </w:r>
          </w:p>
          <w:p w14:paraId="2AD09A9C" w14:textId="1A886BFA" w:rsidR="005952B1" w:rsidRDefault="004239D1" w:rsidP="005952B1">
            <w:pPr>
              <w:shd w:val="clear" w:color="auto" w:fill="F5F5F5"/>
              <w:rPr>
                <w:rFonts w:ascii="Arial" w:eastAsia="Calibri" w:hAnsi="Arial" w:cs="Arial"/>
                <w:bCs/>
                <w:sz w:val="22"/>
                <w:szCs w:val="22"/>
                <w:lang w:val="ru-RU" w:eastAsia="en-US"/>
              </w:rPr>
            </w:pPr>
            <w:r w:rsidRPr="005952B1">
              <w:rPr>
                <w:rFonts w:ascii="Arial" w:eastAsia="Calibri" w:hAnsi="Arial" w:cs="Arial"/>
                <w:bCs/>
                <w:sz w:val="22"/>
                <w:szCs w:val="22"/>
                <w:lang w:val="ru-RU" w:eastAsia="en-US"/>
              </w:rPr>
              <w:t xml:space="preserve"> </w:t>
            </w:r>
          </w:p>
          <w:p w14:paraId="73BEF45B" w14:textId="2348CC0D" w:rsidR="005952B1" w:rsidRPr="005952B1" w:rsidRDefault="004239D1" w:rsidP="005952B1">
            <w:pPr>
              <w:shd w:val="clear" w:color="auto" w:fill="F5F5F5"/>
              <w:rPr>
                <w:rFonts w:ascii="Arial" w:eastAsia="Calibri" w:hAnsi="Arial" w:cs="Arial"/>
                <w:bCs/>
                <w:sz w:val="22"/>
                <w:szCs w:val="22"/>
                <w:lang w:val="ru-RU" w:eastAsia="en-US"/>
              </w:rPr>
            </w:pPr>
            <w:r w:rsidRPr="005952B1">
              <w:rPr>
                <w:rFonts w:ascii="Arial" w:eastAsia="Calibri" w:hAnsi="Arial" w:cs="Arial"/>
                <w:bCs/>
                <w:sz w:val="22"/>
                <w:szCs w:val="22"/>
                <w:lang w:val="ru-RU" w:eastAsia="en-US"/>
              </w:rPr>
              <w:t xml:space="preserve">- </w:t>
            </w:r>
            <w:r w:rsidR="00C20D46" w:rsidRPr="00C20D46">
              <w:rPr>
                <w:rFonts w:ascii="Arial" w:eastAsia="Calibri" w:hAnsi="Arial" w:cs="Arial"/>
                <w:bCs/>
                <w:sz w:val="22"/>
                <w:szCs w:val="22"/>
                <w:lang w:val="ru-RU" w:eastAsia="en-US"/>
              </w:rPr>
              <w:t>Якщо ви хворі або у вас є симптоми COVID-19, ви повинні повідомити про це персонал установи. Необхідно викликати лікаря та залишатися ізольованим від інших. Вас попросять пройти тестування та дотримуватися будь-яких вказівок лікарів та медсестер і, при необхідності, залишатися ізольованими від інших.</w:t>
            </w:r>
          </w:p>
          <w:p w14:paraId="4DBA3617" w14:textId="0A8DEE9E" w:rsidR="005952B1" w:rsidRDefault="004239D1" w:rsidP="005952B1">
            <w:pPr>
              <w:shd w:val="clear" w:color="auto" w:fill="F5F5F5"/>
              <w:rPr>
                <w:rFonts w:ascii="Arial" w:eastAsia="Calibri" w:hAnsi="Arial" w:cs="Arial"/>
                <w:bCs/>
                <w:sz w:val="22"/>
                <w:szCs w:val="22"/>
                <w:lang w:val="ru-RU" w:eastAsia="en-US"/>
              </w:rPr>
            </w:pPr>
            <w:r w:rsidRPr="005952B1">
              <w:rPr>
                <w:rFonts w:ascii="Arial" w:eastAsia="Calibri" w:hAnsi="Arial" w:cs="Arial"/>
                <w:bCs/>
                <w:sz w:val="22"/>
                <w:szCs w:val="22"/>
                <w:lang w:val="ru-RU" w:eastAsia="en-US"/>
              </w:rPr>
              <w:lastRenderedPageBreak/>
              <w:t xml:space="preserve"> - </w:t>
            </w:r>
            <w:r w:rsidR="00C20D46" w:rsidRPr="00C20D46">
              <w:rPr>
                <w:rFonts w:ascii="Arial" w:eastAsia="Calibri" w:hAnsi="Arial" w:cs="Arial"/>
                <w:bCs/>
                <w:sz w:val="22"/>
                <w:szCs w:val="22"/>
                <w:lang w:val="ru-RU" w:eastAsia="en-US"/>
              </w:rPr>
              <w:t>Вас можна поставити в чергу на вакцинацію як COVID-19, так і від інших захворювань.</w:t>
            </w:r>
          </w:p>
          <w:p w14:paraId="31D51B67" w14:textId="2F5B65B8" w:rsidR="004239D1" w:rsidRDefault="005952B1" w:rsidP="005952B1">
            <w:pPr>
              <w:shd w:val="clear" w:color="auto" w:fill="F5F5F5"/>
              <w:rPr>
                <w:rFonts w:ascii="Arial" w:eastAsia="Calibri" w:hAnsi="Arial" w:cs="Arial"/>
                <w:b/>
                <w:color w:val="FF0000"/>
                <w:sz w:val="22"/>
                <w:szCs w:val="22"/>
                <w:lang w:val="ru-RU" w:eastAsia="en-US"/>
              </w:rPr>
            </w:pPr>
            <w:r>
              <w:rPr>
                <w:rFonts w:ascii="Arial" w:eastAsia="Calibri" w:hAnsi="Arial" w:cs="Arial"/>
                <w:bCs/>
                <w:sz w:val="22"/>
                <w:szCs w:val="22"/>
                <w:lang w:val="ru-RU" w:eastAsia="en-US"/>
              </w:rPr>
              <w:br/>
            </w:r>
            <w:r w:rsidR="004239D1" w:rsidRPr="005952B1">
              <w:rPr>
                <w:rFonts w:ascii="Arial" w:eastAsia="Calibri" w:hAnsi="Arial" w:cs="Arial"/>
                <w:bCs/>
                <w:sz w:val="22"/>
                <w:szCs w:val="22"/>
                <w:lang w:val="ru-RU" w:eastAsia="en-US"/>
              </w:rPr>
              <w:t xml:space="preserve">- </w:t>
            </w:r>
            <w:r w:rsidR="00C20D46" w:rsidRPr="00C20D46">
              <w:rPr>
                <w:rFonts w:ascii="Arial" w:eastAsia="Calibri" w:hAnsi="Arial" w:cs="Arial"/>
                <w:b/>
                <w:color w:val="FF0000"/>
                <w:sz w:val="22"/>
                <w:szCs w:val="22"/>
                <w:lang w:val="ru-RU" w:eastAsia="en-US"/>
              </w:rPr>
              <w:t>В екстрених випадках необхідно спочатку зателефонувати за номером 112.</w:t>
            </w:r>
          </w:p>
          <w:p w14:paraId="605A1CB5" w14:textId="77777777" w:rsidR="00C20D46" w:rsidRDefault="00C20D46" w:rsidP="005952B1">
            <w:pPr>
              <w:shd w:val="clear" w:color="auto" w:fill="F5F5F5"/>
              <w:rPr>
                <w:rFonts w:ascii="Arial" w:eastAsia="Calibri" w:hAnsi="Arial" w:cs="Arial"/>
                <w:b/>
                <w:color w:val="FF0000"/>
                <w:sz w:val="22"/>
                <w:szCs w:val="22"/>
                <w:lang w:val="ru-RU" w:eastAsia="en-US"/>
              </w:rPr>
            </w:pPr>
          </w:p>
          <w:p w14:paraId="19BB1550" w14:textId="77777777" w:rsidR="00C20D46" w:rsidRDefault="00C20D46" w:rsidP="005952B1">
            <w:pPr>
              <w:spacing w:before="120" w:after="120"/>
              <w:jc w:val="both"/>
              <w:rPr>
                <w:rFonts w:ascii="Arial" w:hAnsi="Arial" w:cs="Arial"/>
                <w:b/>
                <w:bCs/>
                <w:sz w:val="24"/>
                <w:szCs w:val="24"/>
                <w:lang w:val="ru-RU"/>
              </w:rPr>
            </w:pPr>
            <w:r w:rsidRPr="00C20D46">
              <w:rPr>
                <w:rFonts w:ascii="Arial" w:hAnsi="Arial" w:cs="Arial"/>
                <w:b/>
                <w:bCs/>
                <w:sz w:val="24"/>
                <w:szCs w:val="24"/>
                <w:lang w:val="ru-RU"/>
              </w:rPr>
              <w:t>Стаття 11 – Контроль кімнат та приміщень</w:t>
            </w:r>
          </w:p>
          <w:p w14:paraId="107D5779" w14:textId="611FCE7D" w:rsidR="005952B1" w:rsidRPr="005952B1" w:rsidRDefault="005952B1" w:rsidP="005952B1">
            <w:pPr>
              <w:spacing w:before="120" w:after="120"/>
              <w:jc w:val="both"/>
              <w:rPr>
                <w:rFonts w:ascii="Arial" w:hAnsi="Arial" w:cs="Arial"/>
                <w:sz w:val="22"/>
                <w:szCs w:val="22"/>
                <w:lang w:val="ru-RU"/>
              </w:rPr>
            </w:pPr>
            <w:r w:rsidRPr="005952B1">
              <w:rPr>
                <w:rStyle w:val="rynqvb"/>
                <w:rFonts w:ascii="Roboto" w:hAnsi="Roboto"/>
                <w:color w:val="000000"/>
                <w:sz w:val="27"/>
                <w:szCs w:val="27"/>
                <w:shd w:val="clear" w:color="auto" w:fill="F5F5F5"/>
                <w:lang w:val="ru-RU"/>
              </w:rPr>
              <w:t xml:space="preserve">- </w:t>
            </w:r>
            <w:r w:rsidR="00490558" w:rsidRPr="00490558">
              <w:rPr>
                <w:rFonts w:ascii="Arial" w:hAnsi="Arial" w:cs="Arial"/>
                <w:sz w:val="22"/>
                <w:szCs w:val="22"/>
                <w:lang w:val="ru-RU"/>
              </w:rPr>
              <w:t>Перевірки приміщень можуть проводитись для перевірки дотримання різних правил безпеки, протипожежного захисту, гігієни та дотримання цих правил.</w:t>
            </w:r>
          </w:p>
          <w:p w14:paraId="6CDB2C45" w14:textId="3BAB2D3C" w:rsidR="005952B1" w:rsidRPr="00814C21" w:rsidRDefault="005952B1" w:rsidP="005952B1">
            <w:pPr>
              <w:spacing w:before="120" w:after="120"/>
              <w:jc w:val="both"/>
              <w:rPr>
                <w:rFonts w:ascii="Arial" w:hAnsi="Arial" w:cs="Arial"/>
                <w:sz w:val="22"/>
                <w:szCs w:val="22"/>
                <w:lang w:val="ru-RU"/>
              </w:rPr>
            </w:pPr>
            <w:r w:rsidRPr="00814C21">
              <w:rPr>
                <w:rFonts w:ascii="Arial" w:hAnsi="Arial" w:cs="Arial"/>
                <w:sz w:val="22"/>
                <w:szCs w:val="22"/>
                <w:lang w:val="ru-RU"/>
              </w:rPr>
              <w:t xml:space="preserve">- </w:t>
            </w:r>
            <w:r w:rsidR="00490558" w:rsidRPr="00490558">
              <w:rPr>
                <w:rFonts w:ascii="Arial" w:hAnsi="Arial" w:cs="Arial"/>
                <w:sz w:val="22"/>
                <w:szCs w:val="22"/>
                <w:lang w:val="ru-RU"/>
              </w:rPr>
              <w:t>Якщо під час перевірок будуть виявлені предмети, заборонені цими правилами (див. наступну статтю), їх буде конфісковано. Складається список конфіскованих предметів, копія якого може бути надана на запит</w:t>
            </w:r>
            <w:r w:rsidRPr="00814C21">
              <w:rPr>
                <w:rFonts w:ascii="Arial" w:hAnsi="Arial" w:cs="Arial"/>
                <w:sz w:val="22"/>
                <w:szCs w:val="22"/>
                <w:lang w:val="ru-RU"/>
              </w:rPr>
              <w:t>.</w:t>
            </w:r>
          </w:p>
          <w:p w14:paraId="044418DF" w14:textId="7B2EF762" w:rsidR="005952B1" w:rsidRDefault="005952B1" w:rsidP="005952B1">
            <w:pPr>
              <w:spacing w:before="120" w:after="120"/>
              <w:jc w:val="both"/>
              <w:rPr>
                <w:rFonts w:ascii="Arial" w:hAnsi="Arial" w:cs="Arial"/>
                <w:sz w:val="22"/>
                <w:szCs w:val="22"/>
                <w:lang w:val="ru-RU"/>
              </w:rPr>
            </w:pPr>
            <w:r w:rsidRPr="005952B1">
              <w:rPr>
                <w:rFonts w:ascii="Arial" w:hAnsi="Arial" w:cs="Arial"/>
                <w:sz w:val="22"/>
                <w:szCs w:val="22"/>
                <w:lang w:val="ru-RU"/>
              </w:rPr>
              <w:t xml:space="preserve"> - </w:t>
            </w:r>
            <w:r w:rsidR="00490558" w:rsidRPr="00490558">
              <w:rPr>
                <w:rFonts w:ascii="Arial" w:hAnsi="Arial" w:cs="Arial"/>
                <w:sz w:val="22"/>
                <w:szCs w:val="22"/>
                <w:lang w:val="ru-RU"/>
              </w:rPr>
              <w:t>Якщо предмет, вилучений під час огляду, виявляється небезпечним для фізичної недоторканності мешканців та персоналу, він передається компетентним службам.</w:t>
            </w:r>
          </w:p>
          <w:p w14:paraId="0E92B814" w14:textId="227380AC" w:rsidR="005952B1" w:rsidRDefault="005952B1" w:rsidP="005952B1">
            <w:pPr>
              <w:spacing w:before="120" w:after="120"/>
              <w:jc w:val="both"/>
              <w:rPr>
                <w:rFonts w:ascii="Arial" w:hAnsi="Arial" w:cs="Arial"/>
                <w:sz w:val="22"/>
                <w:szCs w:val="22"/>
                <w:lang w:val="ru-RU"/>
              </w:rPr>
            </w:pPr>
            <w:r w:rsidRPr="005952B1">
              <w:rPr>
                <w:rFonts w:ascii="Arial" w:hAnsi="Arial" w:cs="Arial"/>
                <w:sz w:val="22"/>
                <w:szCs w:val="22"/>
                <w:lang w:val="ru-RU"/>
              </w:rPr>
              <w:t xml:space="preserve">- </w:t>
            </w:r>
            <w:r w:rsidR="00490558" w:rsidRPr="00490558">
              <w:rPr>
                <w:rFonts w:ascii="Arial" w:hAnsi="Arial" w:cs="Arial"/>
                <w:sz w:val="22"/>
                <w:szCs w:val="22"/>
                <w:lang w:val="ru-RU"/>
              </w:rPr>
              <w:t>Якщо об'єкт було вилучено і міг бути збережений, він повертається тому, хто проживає, коли він залишає установу.</w:t>
            </w:r>
          </w:p>
          <w:p w14:paraId="2C5E1759" w14:textId="4F2968E3" w:rsidR="005952B1" w:rsidRDefault="005952B1" w:rsidP="005952B1">
            <w:pPr>
              <w:spacing w:before="120" w:after="120"/>
              <w:jc w:val="both"/>
              <w:rPr>
                <w:rFonts w:ascii="Arial" w:hAnsi="Arial" w:cs="Arial"/>
                <w:sz w:val="22"/>
                <w:szCs w:val="22"/>
                <w:lang w:val="ru-RU"/>
              </w:rPr>
            </w:pPr>
            <w:r w:rsidRPr="005952B1">
              <w:rPr>
                <w:rFonts w:ascii="Arial" w:hAnsi="Arial" w:cs="Arial"/>
                <w:sz w:val="22"/>
                <w:szCs w:val="22"/>
                <w:lang w:val="ru-RU"/>
              </w:rPr>
              <w:t xml:space="preserve"> - </w:t>
            </w:r>
            <w:r w:rsidR="00490558" w:rsidRPr="00490558">
              <w:rPr>
                <w:rFonts w:ascii="Arial" w:hAnsi="Arial" w:cs="Arial"/>
                <w:sz w:val="22"/>
                <w:szCs w:val="22"/>
                <w:lang w:val="ru-RU"/>
              </w:rPr>
              <w:t>Якщо вилучений предмет або будь-який інший предмет, що належить проживаючому, не вивезений при виїзді мешканця з установи, останній буде утилізовано через 3 місяці після виїзду господаря предмета.</w:t>
            </w:r>
          </w:p>
          <w:p w14:paraId="02A9A94E" w14:textId="77777777" w:rsidR="00490558" w:rsidRPr="005952B1" w:rsidRDefault="00490558" w:rsidP="005952B1">
            <w:pPr>
              <w:spacing w:before="120" w:after="120"/>
              <w:jc w:val="both"/>
              <w:rPr>
                <w:rFonts w:ascii="Arial" w:hAnsi="Arial" w:cs="Arial"/>
                <w:b/>
                <w:bCs/>
                <w:sz w:val="24"/>
                <w:szCs w:val="24"/>
                <w:lang w:val="ru-RU"/>
              </w:rPr>
            </w:pPr>
          </w:p>
          <w:p w14:paraId="495E7A49" w14:textId="77777777" w:rsidR="00490558" w:rsidRDefault="00490558" w:rsidP="00930AD7">
            <w:pPr>
              <w:pStyle w:val="BodyText3"/>
              <w:suppressAutoHyphens w:val="0"/>
              <w:spacing w:before="120"/>
              <w:jc w:val="both"/>
              <w:rPr>
                <w:rFonts w:ascii="Arial" w:hAnsi="Arial" w:cs="Arial"/>
                <w:b/>
                <w:bCs/>
                <w:sz w:val="24"/>
                <w:szCs w:val="24"/>
                <w:lang w:val="ru-RU"/>
              </w:rPr>
            </w:pPr>
            <w:r w:rsidRPr="00490558">
              <w:rPr>
                <w:rFonts w:ascii="Arial" w:hAnsi="Arial" w:cs="Arial"/>
                <w:b/>
                <w:bCs/>
                <w:sz w:val="24"/>
                <w:szCs w:val="24"/>
                <w:lang w:val="ru-RU"/>
              </w:rPr>
              <w:t>Стаття 12 – Заборонені предмети</w:t>
            </w:r>
          </w:p>
          <w:p w14:paraId="0F7E0238" w14:textId="267DA76B" w:rsidR="002D7D4A" w:rsidRDefault="00490558" w:rsidP="00930AD7">
            <w:pPr>
              <w:pStyle w:val="BodyText3"/>
              <w:suppressAutoHyphens w:val="0"/>
              <w:spacing w:before="120"/>
              <w:jc w:val="both"/>
              <w:rPr>
                <w:rFonts w:ascii="Arial" w:eastAsia="Calibri" w:hAnsi="Arial" w:cs="Arial"/>
                <w:sz w:val="22"/>
                <w:szCs w:val="22"/>
                <w:u w:val="single"/>
                <w:lang w:val="ru-RU" w:eastAsia="en-US"/>
              </w:rPr>
            </w:pPr>
            <w:r w:rsidRPr="00490558">
              <w:rPr>
                <w:rFonts w:ascii="Arial" w:eastAsia="Calibri" w:hAnsi="Arial" w:cs="Arial"/>
                <w:sz w:val="22"/>
                <w:szCs w:val="22"/>
                <w:u w:val="single"/>
                <w:lang w:val="ru-RU" w:eastAsia="en-US"/>
              </w:rPr>
              <w:t>Предмети заборонені в кімнатах та приміщеннях:</w:t>
            </w:r>
          </w:p>
          <w:p w14:paraId="3D8C6879" w14:textId="77777777" w:rsidR="00490558" w:rsidRPr="00814C21" w:rsidRDefault="00490558" w:rsidP="00930AD7">
            <w:pPr>
              <w:pStyle w:val="BodyText3"/>
              <w:suppressAutoHyphens w:val="0"/>
              <w:spacing w:before="120"/>
              <w:jc w:val="both"/>
              <w:rPr>
                <w:rFonts w:ascii="Arial" w:hAnsi="Arial" w:cs="Arial"/>
                <w:bCs/>
                <w:sz w:val="22"/>
                <w:szCs w:val="22"/>
                <w:lang w:val="ru-RU"/>
              </w:rPr>
            </w:pPr>
          </w:p>
          <w:p w14:paraId="15F5B242" w14:textId="77777777" w:rsidR="00490558" w:rsidRDefault="00490558" w:rsidP="00930AD7">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З метою дотримання інструкцій з безпеки та гігієни, ось список предметів, заборонених у номерах:</w:t>
            </w:r>
          </w:p>
          <w:p w14:paraId="19B67065"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lastRenderedPageBreak/>
              <w:t>- Будь-яке електроустаткування без знаку безпеки CE;</w:t>
            </w:r>
          </w:p>
          <w:p w14:paraId="070292AF"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xml:space="preserve">  -Будь-яке електричне обладнання, яке несправне або може становити небезпеку;</w:t>
            </w:r>
          </w:p>
          <w:p w14:paraId="08C1FBB3"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будь-який електричний опір;</w:t>
            </w:r>
          </w:p>
          <w:p w14:paraId="14E1B761"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Фритюрниця;</w:t>
            </w:r>
          </w:p>
          <w:p w14:paraId="3244C44E"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плита;</w:t>
            </w:r>
          </w:p>
          <w:p w14:paraId="132BA36E"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xml:space="preserve">  - газова або електрична піч;</w:t>
            </w:r>
          </w:p>
          <w:p w14:paraId="0C296431"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вафельниця або сендвічниця;</w:t>
            </w:r>
          </w:p>
          <w:p w14:paraId="2AF56C3E"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Тостер;</w:t>
            </w:r>
          </w:p>
          <w:p w14:paraId="24464218"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машина п'єррад або раклет;</w:t>
            </w:r>
          </w:p>
          <w:p w14:paraId="366255B5"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підігрівач пляшечок (крім уповноважених осіб);</w:t>
            </w:r>
          </w:p>
          <w:p w14:paraId="757EC310"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xml:space="preserve">  - додатковий чи не з вашого номера електричний радіатор;</w:t>
            </w:r>
          </w:p>
          <w:p w14:paraId="1B0E3380"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xml:space="preserve">  - Праска або парогенератор, якщо це обладнання не було надано вам закладом у тимчасове користування. У цьому випадку його потрібно буде повернути того ж дня;</w:t>
            </w:r>
          </w:p>
          <w:p w14:paraId="0ADA848E"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-Постільні речі або матраци, не надані господарем;</w:t>
            </w:r>
          </w:p>
          <w:p w14:paraId="7C1BE0E6"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галогенна лампа;</w:t>
            </w:r>
          </w:p>
          <w:p w14:paraId="548FC2ED"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розбите чи не обрамлене дзеркало;</w:t>
            </w:r>
          </w:p>
          <w:p w14:paraId="2A35E32D"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персональні портьєри або штори;</w:t>
            </w:r>
          </w:p>
          <w:p w14:paraId="70591075"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будь-які меблі, не надані господарем;</w:t>
            </w:r>
          </w:p>
          <w:p w14:paraId="23D953EA" w14:textId="77777777" w:rsidR="00490558" w:rsidRP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килим або ковролін;</w:t>
            </w:r>
          </w:p>
          <w:p w14:paraId="0B1ABC0D" w14:textId="77777777" w:rsidR="00490558" w:rsidRDefault="00490558" w:rsidP="00490558">
            <w:pPr>
              <w:pStyle w:val="BodyText3"/>
              <w:suppressAutoHyphens w:val="0"/>
              <w:spacing w:before="120"/>
              <w:jc w:val="both"/>
              <w:rPr>
                <w:rFonts w:ascii="Arial" w:hAnsi="Arial" w:cs="Arial"/>
                <w:bCs/>
                <w:sz w:val="22"/>
                <w:szCs w:val="22"/>
                <w:lang w:val="ru-RU"/>
              </w:rPr>
            </w:pPr>
            <w:r w:rsidRPr="00490558">
              <w:rPr>
                <w:rFonts w:ascii="Arial" w:hAnsi="Arial" w:cs="Arial"/>
                <w:bCs/>
                <w:sz w:val="22"/>
                <w:szCs w:val="22"/>
                <w:lang w:val="ru-RU"/>
              </w:rPr>
              <w:t>- Інструменти.</w:t>
            </w:r>
          </w:p>
          <w:p w14:paraId="57A1A3F3" w14:textId="77777777" w:rsidR="00490558" w:rsidRDefault="00490558" w:rsidP="00C86319">
            <w:pPr>
              <w:jc w:val="both"/>
              <w:rPr>
                <w:rFonts w:ascii="Arial" w:hAnsi="Arial" w:cs="Arial"/>
                <w:bCs/>
                <w:sz w:val="22"/>
                <w:szCs w:val="22"/>
                <w:u w:val="single"/>
                <w:lang w:val="ru-RU"/>
              </w:rPr>
            </w:pPr>
            <w:r w:rsidRPr="00490558">
              <w:rPr>
                <w:rFonts w:ascii="Arial" w:hAnsi="Arial" w:cs="Arial"/>
                <w:bCs/>
                <w:sz w:val="22"/>
                <w:szCs w:val="22"/>
                <w:u w:val="single"/>
                <w:lang w:val="ru-RU"/>
              </w:rPr>
              <w:t>Предмети заборонені в установі:</w:t>
            </w:r>
          </w:p>
          <w:p w14:paraId="4B349EBF" w14:textId="77777777" w:rsidR="00490558" w:rsidRDefault="00490558" w:rsidP="00C86319">
            <w:pPr>
              <w:jc w:val="both"/>
              <w:rPr>
                <w:rFonts w:ascii="Arial" w:hAnsi="Arial" w:cs="Arial"/>
                <w:bCs/>
                <w:sz w:val="22"/>
                <w:szCs w:val="22"/>
                <w:u w:val="single"/>
                <w:lang w:val="ru-RU"/>
              </w:rPr>
            </w:pPr>
          </w:p>
          <w:p w14:paraId="1E8590CC" w14:textId="77777777" w:rsidR="00490558" w:rsidRPr="00490558" w:rsidRDefault="00490558" w:rsidP="00490558">
            <w:pPr>
              <w:jc w:val="both"/>
              <w:rPr>
                <w:rFonts w:ascii="Arial" w:hAnsi="Arial" w:cs="Arial"/>
                <w:bCs/>
                <w:sz w:val="22"/>
                <w:szCs w:val="22"/>
                <w:lang w:val="ru-RU"/>
              </w:rPr>
            </w:pPr>
            <w:r w:rsidRPr="00490558">
              <w:rPr>
                <w:rFonts w:ascii="Arial" w:hAnsi="Arial" w:cs="Arial"/>
                <w:bCs/>
                <w:sz w:val="22"/>
                <w:szCs w:val="22"/>
                <w:lang w:val="ru-RU"/>
              </w:rPr>
              <w:t>- вогнепальна зброя, боєприпаси та вибухові речовини;</w:t>
            </w:r>
          </w:p>
          <w:p w14:paraId="0510A9E5" w14:textId="77777777" w:rsidR="00490558" w:rsidRPr="00490558" w:rsidRDefault="00490558" w:rsidP="00490558">
            <w:pPr>
              <w:jc w:val="both"/>
              <w:rPr>
                <w:rFonts w:ascii="Arial" w:hAnsi="Arial" w:cs="Arial"/>
                <w:bCs/>
                <w:sz w:val="22"/>
                <w:szCs w:val="22"/>
                <w:lang w:val="ru-RU"/>
              </w:rPr>
            </w:pPr>
            <w:r w:rsidRPr="00490558">
              <w:rPr>
                <w:rFonts w:ascii="Arial" w:hAnsi="Arial" w:cs="Arial"/>
                <w:bCs/>
                <w:sz w:val="22"/>
                <w:szCs w:val="22"/>
                <w:lang w:val="ru-RU"/>
              </w:rPr>
              <w:t>- холодну зброю (ніж, кастет тощо);</w:t>
            </w:r>
          </w:p>
          <w:p w14:paraId="6B526A1D" w14:textId="77777777" w:rsidR="00490558" w:rsidRPr="00490558" w:rsidRDefault="00490558" w:rsidP="00490558">
            <w:pPr>
              <w:jc w:val="both"/>
              <w:rPr>
                <w:rFonts w:ascii="Arial" w:hAnsi="Arial" w:cs="Arial"/>
                <w:bCs/>
                <w:sz w:val="22"/>
                <w:szCs w:val="22"/>
                <w:lang w:val="ru-RU"/>
              </w:rPr>
            </w:pPr>
            <w:r w:rsidRPr="00490558">
              <w:rPr>
                <w:rFonts w:ascii="Arial" w:hAnsi="Arial" w:cs="Arial"/>
                <w:bCs/>
                <w:sz w:val="22"/>
                <w:szCs w:val="22"/>
                <w:lang w:val="ru-RU"/>
              </w:rPr>
              <w:lastRenderedPageBreak/>
              <w:t>- Наркотик;</w:t>
            </w:r>
          </w:p>
          <w:p w14:paraId="0111C529" w14:textId="77777777" w:rsidR="00490558" w:rsidRDefault="00490558" w:rsidP="00490558">
            <w:pPr>
              <w:spacing w:before="120" w:after="120"/>
              <w:jc w:val="both"/>
              <w:rPr>
                <w:rFonts w:ascii="Arial" w:hAnsi="Arial" w:cs="Arial"/>
                <w:bCs/>
                <w:sz w:val="22"/>
                <w:szCs w:val="22"/>
                <w:lang w:val="ru-RU"/>
              </w:rPr>
            </w:pPr>
            <w:r w:rsidRPr="00490558">
              <w:rPr>
                <w:rFonts w:ascii="Arial" w:hAnsi="Arial" w:cs="Arial"/>
                <w:bCs/>
                <w:sz w:val="22"/>
                <w:szCs w:val="22"/>
                <w:lang w:val="ru-RU"/>
              </w:rPr>
              <w:t>- Легкозаймисті матеріали (свічки, пахощі і т.д.).</w:t>
            </w:r>
          </w:p>
          <w:p w14:paraId="2DE0EDC1" w14:textId="77777777" w:rsidR="00490558" w:rsidRDefault="00490558" w:rsidP="00490558">
            <w:pPr>
              <w:spacing w:before="120" w:after="120"/>
              <w:jc w:val="both"/>
              <w:rPr>
                <w:rFonts w:ascii="Arial" w:hAnsi="Arial" w:cs="Arial"/>
                <w:bCs/>
                <w:sz w:val="22"/>
                <w:szCs w:val="22"/>
                <w:lang w:val="ru-RU"/>
              </w:rPr>
            </w:pPr>
          </w:p>
          <w:p w14:paraId="4DCF332C" w14:textId="77777777" w:rsidR="008C2A32" w:rsidRDefault="008C2A32" w:rsidP="00C86319">
            <w:pPr>
              <w:rPr>
                <w:rFonts w:ascii="Arial" w:hAnsi="Arial" w:cs="Arial"/>
                <w:b/>
                <w:sz w:val="24"/>
                <w:szCs w:val="24"/>
                <w:lang w:val="ru-RU"/>
              </w:rPr>
            </w:pPr>
            <w:r w:rsidRPr="008C2A32">
              <w:rPr>
                <w:rFonts w:ascii="Arial" w:hAnsi="Arial" w:cs="Arial"/>
                <w:b/>
                <w:sz w:val="24"/>
                <w:szCs w:val="24"/>
                <w:lang w:val="ru-RU"/>
              </w:rPr>
              <w:t>Стаття 13 – Тварини</w:t>
            </w:r>
          </w:p>
          <w:p w14:paraId="73539842" w14:textId="77777777" w:rsidR="00DC1F2B" w:rsidRDefault="00DC1F2B" w:rsidP="00C86319">
            <w:pPr>
              <w:spacing w:before="120" w:after="120"/>
              <w:jc w:val="both"/>
              <w:rPr>
                <w:rFonts w:ascii="Arial" w:hAnsi="Arial" w:cs="Arial"/>
                <w:bCs/>
                <w:sz w:val="22"/>
                <w:szCs w:val="22"/>
                <w:lang w:val="ru-RU"/>
              </w:rPr>
            </w:pPr>
            <w:r w:rsidRPr="00DC1F2B">
              <w:rPr>
                <w:rFonts w:ascii="Arial" w:hAnsi="Arial" w:cs="Arial"/>
                <w:bCs/>
                <w:sz w:val="22"/>
                <w:szCs w:val="22"/>
                <w:lang w:val="ru-RU"/>
              </w:rPr>
              <w:t xml:space="preserve">Домашні тварини у закладі </w:t>
            </w:r>
            <w:r w:rsidRPr="00DC1F2B">
              <w:rPr>
                <w:rFonts w:ascii="Arial" w:hAnsi="Arial" w:cs="Arial"/>
                <w:bCs/>
                <w:color w:val="FF0000"/>
                <w:sz w:val="22"/>
                <w:szCs w:val="22"/>
                <w:lang w:val="ru-RU"/>
              </w:rPr>
              <w:t>заборонені.</w:t>
            </w:r>
            <w:r w:rsidRPr="00DC1F2B">
              <w:rPr>
                <w:rFonts w:ascii="Arial" w:hAnsi="Arial" w:cs="Arial"/>
                <w:bCs/>
                <w:sz w:val="22"/>
                <w:szCs w:val="22"/>
                <w:lang w:val="ru-RU"/>
              </w:rPr>
              <w:t xml:space="preserve"> (собаки, кішки, хом'яки тощо)</w:t>
            </w:r>
          </w:p>
          <w:p w14:paraId="5B60EB30" w14:textId="77777777" w:rsidR="00DC1F2B" w:rsidRDefault="00DC1F2B" w:rsidP="00C86319">
            <w:pPr>
              <w:rPr>
                <w:rFonts w:ascii="Arial" w:hAnsi="Arial" w:cs="Arial"/>
                <w:b/>
                <w:sz w:val="24"/>
                <w:szCs w:val="24"/>
                <w:lang w:val="ru-RU"/>
              </w:rPr>
            </w:pPr>
          </w:p>
          <w:p w14:paraId="19E5798E" w14:textId="1752B7C6" w:rsidR="00DC1F2B" w:rsidRDefault="00DC1F2B" w:rsidP="00C86319">
            <w:pPr>
              <w:rPr>
                <w:rFonts w:ascii="Arial" w:hAnsi="Arial" w:cs="Arial"/>
                <w:b/>
                <w:sz w:val="24"/>
                <w:szCs w:val="24"/>
                <w:lang w:val="ru-RU"/>
              </w:rPr>
            </w:pPr>
            <w:r w:rsidRPr="00DC1F2B">
              <w:rPr>
                <w:rFonts w:ascii="Arial" w:hAnsi="Arial" w:cs="Arial"/>
                <w:b/>
                <w:sz w:val="24"/>
                <w:szCs w:val="24"/>
                <w:lang w:val="ru-RU"/>
              </w:rPr>
              <w:t>Стаття 14 – Автомобілі</w:t>
            </w:r>
          </w:p>
          <w:p w14:paraId="0BD57462" w14:textId="04656E00" w:rsidR="00C86319" w:rsidRDefault="00DC1F2B" w:rsidP="00C86319">
            <w:pPr>
              <w:rPr>
                <w:rFonts w:ascii="Arial" w:eastAsia="Calibri" w:hAnsi="Arial" w:cs="Arial"/>
                <w:sz w:val="22"/>
                <w:szCs w:val="22"/>
                <w:lang w:val="ru-RU" w:eastAsia="en-US"/>
              </w:rPr>
            </w:pPr>
            <w:r w:rsidRPr="00DC1F2B">
              <w:rPr>
                <w:rFonts w:ascii="Arial" w:eastAsia="Calibri" w:hAnsi="Arial" w:cs="Arial"/>
                <w:sz w:val="22"/>
                <w:szCs w:val="22"/>
                <w:lang w:val="ru-RU" w:eastAsia="en-US"/>
              </w:rPr>
              <w:t>В'їзд особистого автотранспорту на територію закладу дозволено.</w:t>
            </w:r>
          </w:p>
          <w:p w14:paraId="4239A428" w14:textId="77777777" w:rsidR="00DC1F2B" w:rsidRDefault="00DC1F2B" w:rsidP="00C86319">
            <w:pPr>
              <w:rPr>
                <w:rFonts w:ascii="Arial" w:hAnsi="Arial" w:cs="Arial"/>
                <w:bCs/>
                <w:sz w:val="22"/>
                <w:szCs w:val="22"/>
                <w:lang w:val="ru-RU"/>
              </w:rPr>
            </w:pPr>
          </w:p>
          <w:p w14:paraId="310E15C2" w14:textId="385B682D" w:rsidR="00DC1F2B" w:rsidRDefault="00DC1F2B" w:rsidP="00802F9C">
            <w:pPr>
              <w:jc w:val="both"/>
              <w:rPr>
                <w:rFonts w:ascii="Arial" w:hAnsi="Arial" w:cs="Arial"/>
                <w:b/>
                <w:sz w:val="24"/>
                <w:szCs w:val="24"/>
                <w:lang w:val="ru-RU"/>
              </w:rPr>
            </w:pPr>
            <w:r w:rsidRPr="00DC1F2B">
              <w:rPr>
                <w:rFonts w:ascii="Arial" w:hAnsi="Arial" w:cs="Arial"/>
                <w:b/>
                <w:sz w:val="24"/>
                <w:szCs w:val="24"/>
                <w:lang w:val="ru-RU"/>
              </w:rPr>
              <w:t>Стаття 15 – Застава за надання обладнання</w:t>
            </w:r>
          </w:p>
          <w:p w14:paraId="25B8516E" w14:textId="77777777" w:rsidR="00DC1F2B" w:rsidRDefault="00DC1F2B" w:rsidP="00802F9C">
            <w:pPr>
              <w:jc w:val="both"/>
              <w:rPr>
                <w:rFonts w:ascii="Arial" w:hAnsi="Arial" w:cs="Arial"/>
                <w:b/>
                <w:sz w:val="24"/>
                <w:szCs w:val="24"/>
                <w:lang w:val="ru-RU"/>
              </w:rPr>
            </w:pPr>
          </w:p>
          <w:p w14:paraId="410EF5B8" w14:textId="1EC86A32" w:rsidR="00C86319" w:rsidRPr="00C86319" w:rsidRDefault="00DC1F2B" w:rsidP="00C86319">
            <w:pPr>
              <w:jc w:val="both"/>
              <w:rPr>
                <w:rFonts w:ascii="Arial" w:hAnsi="Arial" w:cs="Arial"/>
                <w:bCs/>
                <w:sz w:val="22"/>
                <w:szCs w:val="22"/>
                <w:lang w:val="ru-RU"/>
              </w:rPr>
            </w:pPr>
            <w:r w:rsidRPr="00DC1F2B">
              <w:rPr>
                <w:rFonts w:ascii="Arial" w:hAnsi="Arial" w:cs="Arial"/>
                <w:sz w:val="22"/>
                <w:szCs w:val="22"/>
                <w:lang w:val="ru-RU"/>
              </w:rPr>
              <w:t>Заклад може запросити заставу в обмін на надане вам обладнання. Ця гарантія повертається, якщо обладнання повертається в хорошому стані, коли ви залишаєте установу або ви повертаєте запозичене обладнання.</w:t>
            </w:r>
          </w:p>
          <w:p w14:paraId="0E80EB96" w14:textId="77777777" w:rsidR="00DC1F2B" w:rsidRDefault="00DC1F2B" w:rsidP="00C86319">
            <w:pPr>
              <w:pStyle w:val="BodyText3"/>
              <w:suppressAutoHyphens w:val="0"/>
              <w:spacing w:before="120"/>
              <w:jc w:val="both"/>
              <w:rPr>
                <w:rFonts w:ascii="Arial" w:hAnsi="Arial" w:cs="Arial"/>
                <w:b/>
                <w:bCs/>
                <w:color w:val="000000"/>
                <w:sz w:val="24"/>
                <w:szCs w:val="24"/>
                <w:lang w:val="ru-RU" w:eastAsia="fr-FR"/>
              </w:rPr>
            </w:pPr>
            <w:r w:rsidRPr="00DC1F2B">
              <w:rPr>
                <w:rFonts w:ascii="Arial" w:hAnsi="Arial" w:cs="Arial"/>
                <w:b/>
                <w:bCs/>
                <w:color w:val="000000"/>
                <w:sz w:val="24"/>
                <w:szCs w:val="24"/>
                <w:lang w:val="ru-RU" w:eastAsia="fr-FR"/>
              </w:rPr>
              <w:t>Стаття 16 – Виїзд із центру</w:t>
            </w:r>
          </w:p>
          <w:p w14:paraId="43A609EF" w14:textId="77777777" w:rsidR="00DC1F2B" w:rsidRPr="00DC1F2B" w:rsidRDefault="00DC1F2B" w:rsidP="00DC1F2B">
            <w:pPr>
              <w:pStyle w:val="BodyText3"/>
              <w:suppressAutoHyphens w:val="0"/>
              <w:spacing w:before="120"/>
              <w:jc w:val="both"/>
              <w:rPr>
                <w:rFonts w:ascii="Arial" w:eastAsia="Calibri" w:hAnsi="Arial" w:cs="Arial"/>
                <w:sz w:val="22"/>
                <w:szCs w:val="22"/>
                <w:lang w:val="ru-RU" w:eastAsia="en-US"/>
              </w:rPr>
            </w:pPr>
            <w:r w:rsidRPr="00DC1F2B">
              <w:rPr>
                <w:rFonts w:ascii="Arial" w:eastAsia="Calibri" w:hAnsi="Arial" w:cs="Arial"/>
                <w:sz w:val="22"/>
                <w:szCs w:val="22"/>
                <w:lang w:val="ru-RU" w:eastAsia="en-US"/>
              </w:rPr>
              <w:t>Коли ви залишаєте центр назавжди, ви повинні:</w:t>
            </w:r>
          </w:p>
          <w:p w14:paraId="53D7EB04" w14:textId="77777777" w:rsidR="00DC1F2B" w:rsidRPr="00DC1F2B" w:rsidRDefault="00DC1F2B" w:rsidP="00DC1F2B">
            <w:pPr>
              <w:pStyle w:val="BodyText3"/>
              <w:suppressAutoHyphens w:val="0"/>
              <w:spacing w:before="120"/>
              <w:jc w:val="both"/>
              <w:rPr>
                <w:rFonts w:ascii="Arial" w:eastAsia="Calibri" w:hAnsi="Arial" w:cs="Arial"/>
                <w:sz w:val="22"/>
                <w:szCs w:val="22"/>
                <w:lang w:val="ru-RU" w:eastAsia="en-US"/>
              </w:rPr>
            </w:pPr>
            <w:r w:rsidRPr="00DC1F2B">
              <w:rPr>
                <w:rFonts w:ascii="Arial" w:eastAsia="Calibri" w:hAnsi="Arial" w:cs="Arial"/>
                <w:sz w:val="22"/>
                <w:szCs w:val="22"/>
                <w:lang w:val="ru-RU" w:eastAsia="en-US"/>
              </w:rPr>
              <w:t xml:space="preserve">  - повідомити контактну особу PROFIRST International, а також співробітників стійки реєстрації установи;</w:t>
            </w:r>
          </w:p>
          <w:p w14:paraId="1D5FE673" w14:textId="77777777" w:rsidR="00DC1F2B" w:rsidRPr="00DC1F2B" w:rsidRDefault="00DC1F2B" w:rsidP="00DC1F2B">
            <w:pPr>
              <w:pStyle w:val="BodyText3"/>
              <w:suppressAutoHyphens w:val="0"/>
              <w:spacing w:before="120"/>
              <w:jc w:val="both"/>
              <w:rPr>
                <w:rFonts w:ascii="Arial" w:eastAsia="Calibri" w:hAnsi="Arial" w:cs="Arial"/>
                <w:sz w:val="22"/>
                <w:szCs w:val="22"/>
                <w:lang w:val="ru-RU" w:eastAsia="en-US"/>
              </w:rPr>
            </w:pPr>
            <w:r w:rsidRPr="00DC1F2B">
              <w:rPr>
                <w:rFonts w:ascii="Arial" w:eastAsia="Calibri" w:hAnsi="Arial" w:cs="Arial"/>
                <w:sz w:val="22"/>
                <w:szCs w:val="22"/>
                <w:lang w:val="ru-RU" w:eastAsia="en-US"/>
              </w:rPr>
              <w:t>- повернути все надане вам обладнання (ключ, значок, столові прилади, постільна білизна тощо);</w:t>
            </w:r>
          </w:p>
          <w:p w14:paraId="03189622" w14:textId="77777777" w:rsidR="00DC1F2B" w:rsidRPr="00DC1F2B" w:rsidRDefault="00DC1F2B" w:rsidP="00DC1F2B">
            <w:pPr>
              <w:pStyle w:val="BodyText3"/>
              <w:suppressAutoHyphens w:val="0"/>
              <w:spacing w:before="120"/>
              <w:jc w:val="both"/>
              <w:rPr>
                <w:rFonts w:ascii="Arial" w:eastAsia="Calibri" w:hAnsi="Arial" w:cs="Arial"/>
                <w:sz w:val="22"/>
                <w:szCs w:val="22"/>
                <w:lang w:val="ru-RU" w:eastAsia="en-US"/>
              </w:rPr>
            </w:pPr>
            <w:r w:rsidRPr="00DC1F2B">
              <w:rPr>
                <w:rFonts w:ascii="Arial" w:eastAsia="Calibri" w:hAnsi="Arial" w:cs="Arial"/>
                <w:sz w:val="22"/>
                <w:szCs w:val="22"/>
                <w:lang w:val="ru-RU" w:eastAsia="en-US"/>
              </w:rPr>
              <w:t>- звільнити до 12:00 на день від'їзду.</w:t>
            </w:r>
          </w:p>
          <w:p w14:paraId="3AC82D4E" w14:textId="61444D59" w:rsidR="00802F9C" w:rsidRDefault="00DC1F2B" w:rsidP="00DC1F2B">
            <w:pPr>
              <w:pStyle w:val="BodyText3"/>
              <w:suppressAutoHyphens w:val="0"/>
              <w:spacing w:before="120"/>
              <w:jc w:val="both"/>
              <w:rPr>
                <w:rFonts w:ascii="Arial" w:eastAsia="Calibri" w:hAnsi="Arial" w:cs="Arial"/>
                <w:sz w:val="22"/>
                <w:szCs w:val="22"/>
                <w:lang w:val="ru-RU" w:eastAsia="en-US"/>
              </w:rPr>
            </w:pPr>
            <w:r w:rsidRPr="00DC1F2B">
              <w:rPr>
                <w:rFonts w:ascii="Arial" w:eastAsia="Calibri" w:hAnsi="Arial" w:cs="Arial"/>
                <w:sz w:val="22"/>
                <w:szCs w:val="22"/>
                <w:lang w:val="ru-RU" w:eastAsia="en-US"/>
              </w:rPr>
              <w:t>Забуті речі зберігатимуться три місяці.</w:t>
            </w:r>
          </w:p>
          <w:p w14:paraId="377BA637" w14:textId="47C8F09D" w:rsidR="00DC1F2B" w:rsidRDefault="00DC1F2B" w:rsidP="00C86319">
            <w:pPr>
              <w:pStyle w:val="BodyText3"/>
              <w:suppressAutoHyphens w:val="0"/>
              <w:spacing w:before="120"/>
              <w:jc w:val="both"/>
              <w:rPr>
                <w:rFonts w:ascii="Arial" w:hAnsi="Arial" w:cs="Arial"/>
                <w:b/>
                <w:bCs/>
                <w:color w:val="000000"/>
                <w:sz w:val="24"/>
                <w:szCs w:val="24"/>
                <w:lang w:val="ru-RU" w:eastAsia="fr-FR"/>
              </w:rPr>
            </w:pPr>
            <w:r w:rsidRPr="00DC1F2B">
              <w:rPr>
                <w:rFonts w:ascii="Arial" w:hAnsi="Arial" w:cs="Arial"/>
                <w:b/>
                <w:bCs/>
                <w:color w:val="000000"/>
                <w:sz w:val="24"/>
                <w:szCs w:val="24"/>
                <w:lang w:val="ru-RU" w:eastAsia="fr-FR"/>
              </w:rPr>
              <w:t xml:space="preserve">Стаття 17 </w:t>
            </w:r>
            <w:r>
              <w:rPr>
                <w:rFonts w:ascii="Arial" w:hAnsi="Arial" w:cs="Arial"/>
                <w:b/>
                <w:bCs/>
                <w:color w:val="000000"/>
                <w:sz w:val="24"/>
                <w:szCs w:val="24"/>
                <w:lang w:val="ru-RU" w:eastAsia="fr-FR"/>
              </w:rPr>
              <w:t>–</w:t>
            </w:r>
            <w:r w:rsidRPr="00DC1F2B">
              <w:rPr>
                <w:rFonts w:ascii="Arial" w:hAnsi="Arial" w:cs="Arial"/>
                <w:b/>
                <w:bCs/>
                <w:color w:val="000000"/>
                <w:sz w:val="24"/>
                <w:szCs w:val="24"/>
                <w:lang w:val="ru-RU" w:eastAsia="fr-FR"/>
              </w:rPr>
              <w:t xml:space="preserve"> Страхування</w:t>
            </w:r>
          </w:p>
          <w:p w14:paraId="579C01E6" w14:textId="422F5BEA" w:rsidR="00802F9C" w:rsidRDefault="00DC1F2B" w:rsidP="00C86319">
            <w:pPr>
              <w:pStyle w:val="BodyText3"/>
              <w:suppressAutoHyphens w:val="0"/>
              <w:spacing w:before="120"/>
              <w:jc w:val="both"/>
              <w:rPr>
                <w:rFonts w:ascii="Arial" w:hAnsi="Arial" w:cs="Arial"/>
                <w:color w:val="000000"/>
                <w:sz w:val="22"/>
                <w:szCs w:val="22"/>
                <w:lang w:val="ru-RU" w:eastAsia="fr-FR"/>
              </w:rPr>
            </w:pPr>
            <w:r w:rsidRPr="00DC1F2B">
              <w:rPr>
                <w:rFonts w:ascii="Arial" w:hAnsi="Arial" w:cs="Arial"/>
                <w:color w:val="000000"/>
                <w:sz w:val="22"/>
                <w:szCs w:val="22"/>
                <w:lang w:val="ru-RU" w:eastAsia="fr-FR"/>
              </w:rPr>
              <w:t>У разі нещасного випадку або пошкодження житлового приміщення вам слід звернутися до організації, що оформила для цієї мети страховий поліс</w:t>
            </w:r>
            <w:r w:rsidR="00802F9C" w:rsidRPr="00802F9C">
              <w:rPr>
                <w:rFonts w:ascii="Arial" w:hAnsi="Arial" w:cs="Arial"/>
                <w:color w:val="000000"/>
                <w:sz w:val="22"/>
                <w:szCs w:val="22"/>
                <w:lang w:val="ru-RU" w:eastAsia="fr-FR"/>
              </w:rPr>
              <w:t>.</w:t>
            </w:r>
          </w:p>
          <w:p w14:paraId="6D54A1CB" w14:textId="77777777" w:rsidR="00802F9C" w:rsidRPr="00814C21" w:rsidRDefault="00802F9C" w:rsidP="00BF43BF">
            <w:pPr>
              <w:pStyle w:val="NormalWeb"/>
              <w:spacing w:before="120" w:beforeAutospacing="0" w:after="120" w:afterAutospacing="0"/>
              <w:jc w:val="both"/>
              <w:rPr>
                <w:rFonts w:ascii="Arial" w:hAnsi="Arial" w:cs="Arial"/>
                <w:b/>
                <w:bCs/>
                <w:color w:val="000000"/>
                <w:lang w:val="ru-RU"/>
              </w:rPr>
            </w:pPr>
          </w:p>
          <w:p w14:paraId="37F9CA27" w14:textId="77777777" w:rsidR="00DC1F2B" w:rsidRDefault="00DC1F2B" w:rsidP="00C86319">
            <w:pPr>
              <w:pStyle w:val="BodyText3"/>
              <w:suppressAutoHyphens w:val="0"/>
              <w:spacing w:before="120"/>
              <w:jc w:val="both"/>
              <w:rPr>
                <w:rFonts w:ascii="Arial" w:hAnsi="Arial" w:cs="Arial"/>
                <w:b/>
                <w:bCs/>
                <w:color w:val="000000"/>
                <w:sz w:val="24"/>
                <w:szCs w:val="24"/>
                <w:lang w:val="ru-RU" w:eastAsia="fr-FR"/>
              </w:rPr>
            </w:pPr>
            <w:r w:rsidRPr="00DC1F2B">
              <w:rPr>
                <w:rFonts w:ascii="Arial" w:hAnsi="Arial" w:cs="Arial"/>
                <w:b/>
                <w:bCs/>
                <w:color w:val="000000"/>
                <w:sz w:val="24"/>
                <w:szCs w:val="24"/>
                <w:lang w:val="ru-RU" w:eastAsia="fr-FR"/>
              </w:rPr>
              <w:t>Стаття 18 - Санкції та суперечки</w:t>
            </w:r>
          </w:p>
          <w:p w14:paraId="71A726F4" w14:textId="77777777" w:rsidR="00DC1F2B" w:rsidRDefault="00DC1F2B" w:rsidP="00C86319">
            <w:pPr>
              <w:pStyle w:val="BodyText3"/>
              <w:suppressAutoHyphens w:val="0"/>
              <w:spacing w:before="120"/>
              <w:jc w:val="both"/>
              <w:rPr>
                <w:rFonts w:ascii="Arial" w:hAnsi="Arial" w:cs="Arial"/>
                <w:sz w:val="22"/>
                <w:szCs w:val="22"/>
                <w:lang w:val="ru-RU" w:eastAsia="fr-FR"/>
              </w:rPr>
            </w:pPr>
            <w:r w:rsidRPr="00DC1F2B">
              <w:rPr>
                <w:rFonts w:ascii="Arial" w:hAnsi="Arial" w:cs="Arial"/>
                <w:sz w:val="22"/>
                <w:szCs w:val="22"/>
                <w:lang w:val="ru-RU" w:eastAsia="fr-FR"/>
              </w:rPr>
              <w:t>Якщо ви вчините порушення законів або правил, які містяться в цих внутрішніх правилах, до вас можуть бути застосовані санкції. Дії, вчинені за межами житлових приміщень, також можуть спричинити санкції, якщо вони істотно впливають на житлові приміщення.</w:t>
            </w:r>
          </w:p>
          <w:p w14:paraId="2E02B407" w14:textId="6D6F2BB2" w:rsidR="008665A5" w:rsidRPr="008665A5" w:rsidRDefault="00802F9C" w:rsidP="00C86319">
            <w:pPr>
              <w:pStyle w:val="BodyText3"/>
              <w:suppressAutoHyphens w:val="0"/>
              <w:spacing w:before="120"/>
              <w:jc w:val="both"/>
              <w:rPr>
                <w:rFonts w:ascii="Arial" w:hAnsi="Arial" w:cs="Arial"/>
                <w:color w:val="000000"/>
                <w:sz w:val="22"/>
                <w:szCs w:val="22"/>
                <w:lang w:val="ru-RU" w:eastAsia="fr-FR"/>
              </w:rPr>
            </w:pPr>
            <w:r w:rsidRPr="00802F9C">
              <w:rPr>
                <w:rFonts w:ascii="Arial" w:hAnsi="Arial" w:cs="Arial"/>
                <w:sz w:val="22"/>
                <w:szCs w:val="22"/>
                <w:lang w:val="ru-RU" w:eastAsia="fr-FR"/>
              </w:rPr>
              <w:t xml:space="preserve"> </w:t>
            </w:r>
            <w:r w:rsidR="00DC1F2B" w:rsidRPr="00DC1F2B">
              <w:rPr>
                <w:rFonts w:ascii="Arial" w:hAnsi="Arial" w:cs="Arial"/>
                <w:sz w:val="22"/>
                <w:szCs w:val="22"/>
                <w:lang w:val="ru-RU" w:eastAsia="fr-FR"/>
              </w:rPr>
              <w:t>До уваги завжди братиметься характер і серйозність правопорушення, а також конкретні обставини, за яких воно було скоєно. Вас може вислухати представник приймаючої сторони або організації, уповноваженої регіоном Валлонія доглядати за затвердженим житлом до прийняття санкції, та прийти у супроводі особи на ваш вибір під час співбесіди. Рішення про санкції завжди повідомлятиметься вам у письмовій формі.</w:t>
            </w:r>
          </w:p>
          <w:p w14:paraId="7D772EB1" w14:textId="77777777" w:rsidR="00DC1F2B" w:rsidRDefault="00DC1F2B" w:rsidP="00C86319">
            <w:pPr>
              <w:pStyle w:val="BodyText3"/>
              <w:suppressAutoHyphens w:val="0"/>
              <w:spacing w:before="120"/>
              <w:jc w:val="both"/>
              <w:rPr>
                <w:rFonts w:ascii="Arial" w:hAnsi="Arial" w:cs="Arial"/>
                <w:sz w:val="22"/>
                <w:szCs w:val="22"/>
                <w:lang w:val="ru-RU" w:eastAsia="fr-FR"/>
              </w:rPr>
            </w:pPr>
            <w:r w:rsidRPr="00DC1F2B">
              <w:rPr>
                <w:rFonts w:ascii="Arial" w:hAnsi="Arial" w:cs="Arial"/>
                <w:sz w:val="22"/>
                <w:szCs w:val="22"/>
                <w:lang w:val="ru-RU" w:eastAsia="fr-FR"/>
              </w:rPr>
              <w:t>Можливі покарання:</w:t>
            </w:r>
          </w:p>
          <w:p w14:paraId="2D68AE23" w14:textId="77777777" w:rsidR="00DC1F2B" w:rsidRPr="00DC1F2B" w:rsidRDefault="00DC1F2B" w:rsidP="00DC1F2B">
            <w:pPr>
              <w:pStyle w:val="BodyText3"/>
              <w:suppressAutoHyphens w:val="0"/>
              <w:spacing w:before="120"/>
              <w:jc w:val="both"/>
              <w:rPr>
                <w:rFonts w:ascii="Arial" w:hAnsi="Arial" w:cs="Arial"/>
                <w:sz w:val="22"/>
                <w:szCs w:val="22"/>
                <w:lang w:val="ru-RU" w:eastAsia="fr-FR"/>
              </w:rPr>
            </w:pPr>
            <w:r w:rsidRPr="00DC1F2B">
              <w:rPr>
                <w:rFonts w:ascii="Arial" w:hAnsi="Arial" w:cs="Arial"/>
                <w:sz w:val="22"/>
                <w:szCs w:val="22"/>
                <w:lang w:val="ru-RU" w:eastAsia="fr-FR"/>
              </w:rPr>
              <w:t>- попередження;</w:t>
            </w:r>
          </w:p>
          <w:p w14:paraId="23ED37ED" w14:textId="77777777" w:rsidR="00DC1F2B" w:rsidRPr="00DC1F2B" w:rsidRDefault="00DC1F2B" w:rsidP="00DC1F2B">
            <w:pPr>
              <w:pStyle w:val="BodyText3"/>
              <w:suppressAutoHyphens w:val="0"/>
              <w:spacing w:before="120"/>
              <w:jc w:val="both"/>
              <w:rPr>
                <w:rFonts w:ascii="Arial" w:hAnsi="Arial" w:cs="Arial"/>
                <w:sz w:val="22"/>
                <w:szCs w:val="22"/>
                <w:lang w:val="ru-RU" w:eastAsia="fr-FR"/>
              </w:rPr>
            </w:pPr>
            <w:r w:rsidRPr="00DC1F2B">
              <w:rPr>
                <w:rFonts w:ascii="Arial" w:hAnsi="Arial" w:cs="Arial"/>
                <w:sz w:val="22"/>
                <w:szCs w:val="22"/>
                <w:lang w:val="ru-RU" w:eastAsia="fr-FR"/>
              </w:rPr>
              <w:t>- у разі потреби тимчасове усунення від діяльності, організованої у житловому комплексі;</w:t>
            </w:r>
          </w:p>
          <w:p w14:paraId="5E875650" w14:textId="77777777" w:rsidR="00DC1F2B" w:rsidRPr="00DC1F2B" w:rsidRDefault="00DC1F2B" w:rsidP="00DC1F2B">
            <w:pPr>
              <w:pStyle w:val="BodyText3"/>
              <w:suppressAutoHyphens w:val="0"/>
              <w:spacing w:before="120"/>
              <w:jc w:val="both"/>
              <w:rPr>
                <w:rFonts w:ascii="Arial" w:hAnsi="Arial" w:cs="Arial"/>
                <w:sz w:val="22"/>
                <w:szCs w:val="22"/>
                <w:lang w:val="ru-RU" w:eastAsia="fr-FR"/>
              </w:rPr>
            </w:pPr>
            <w:r w:rsidRPr="00DC1F2B">
              <w:rPr>
                <w:rFonts w:ascii="Arial" w:hAnsi="Arial" w:cs="Arial"/>
                <w:sz w:val="22"/>
                <w:szCs w:val="22"/>
                <w:lang w:val="ru-RU" w:eastAsia="fr-FR"/>
              </w:rPr>
              <w:t xml:space="preserve">  - обмеження доступу до певних послуг;</w:t>
            </w:r>
          </w:p>
          <w:p w14:paraId="09072564" w14:textId="77777777" w:rsidR="00DC1F2B" w:rsidRPr="00DC1F2B" w:rsidRDefault="00DC1F2B" w:rsidP="00DC1F2B">
            <w:pPr>
              <w:pStyle w:val="BodyText3"/>
              <w:suppressAutoHyphens w:val="0"/>
              <w:spacing w:before="120"/>
              <w:jc w:val="both"/>
              <w:rPr>
                <w:rFonts w:ascii="Arial" w:hAnsi="Arial" w:cs="Arial"/>
                <w:sz w:val="22"/>
                <w:szCs w:val="22"/>
                <w:lang w:val="ru-RU" w:eastAsia="fr-FR"/>
              </w:rPr>
            </w:pPr>
            <w:r w:rsidRPr="00DC1F2B">
              <w:rPr>
                <w:rFonts w:ascii="Arial" w:hAnsi="Arial" w:cs="Arial"/>
                <w:sz w:val="22"/>
                <w:szCs w:val="22"/>
                <w:lang w:val="ru-RU" w:eastAsia="fr-FR"/>
              </w:rPr>
              <w:t xml:space="preserve">  -Відшкодування та/або компенсація повністю або частково за шкоду;</w:t>
            </w:r>
          </w:p>
          <w:p w14:paraId="72321723" w14:textId="77777777" w:rsidR="00DC1F2B" w:rsidRPr="00DC1F2B" w:rsidRDefault="00DC1F2B" w:rsidP="00DC1F2B">
            <w:pPr>
              <w:pStyle w:val="BodyText3"/>
              <w:suppressAutoHyphens w:val="0"/>
              <w:spacing w:before="120"/>
              <w:jc w:val="both"/>
              <w:rPr>
                <w:rFonts w:ascii="Arial" w:hAnsi="Arial" w:cs="Arial"/>
                <w:sz w:val="22"/>
                <w:szCs w:val="22"/>
                <w:lang w:val="ru-RU" w:eastAsia="fr-FR"/>
              </w:rPr>
            </w:pPr>
            <w:r w:rsidRPr="00DC1F2B">
              <w:rPr>
                <w:rFonts w:ascii="Arial" w:hAnsi="Arial" w:cs="Arial"/>
                <w:sz w:val="22"/>
                <w:szCs w:val="22"/>
                <w:lang w:val="ru-RU" w:eastAsia="fr-FR"/>
              </w:rPr>
              <w:t>- переведення в інше житло відповідно до положень договору,</w:t>
            </w:r>
          </w:p>
          <w:p w14:paraId="06AE8132" w14:textId="77777777" w:rsidR="00DC1F2B" w:rsidRPr="00DC1F2B" w:rsidRDefault="00DC1F2B" w:rsidP="00DC1F2B">
            <w:pPr>
              <w:pStyle w:val="BodyText3"/>
              <w:suppressAutoHyphens w:val="0"/>
              <w:spacing w:before="120"/>
              <w:jc w:val="both"/>
              <w:rPr>
                <w:rFonts w:ascii="Arial" w:hAnsi="Arial" w:cs="Arial"/>
                <w:sz w:val="22"/>
                <w:szCs w:val="22"/>
                <w:lang w:val="ru-RU" w:eastAsia="fr-FR"/>
              </w:rPr>
            </w:pPr>
            <w:r w:rsidRPr="00DC1F2B">
              <w:rPr>
                <w:rFonts w:ascii="Arial" w:hAnsi="Arial" w:cs="Arial"/>
                <w:sz w:val="22"/>
                <w:szCs w:val="22"/>
                <w:lang w:val="ru-RU" w:eastAsia="fr-FR"/>
              </w:rPr>
              <w:t>- Остаточний виняток із будь-якої структури розміщення.</w:t>
            </w:r>
          </w:p>
          <w:p w14:paraId="0985F4B2" w14:textId="43214556" w:rsidR="00802F9C" w:rsidRPr="005952B1" w:rsidRDefault="00DC1F2B" w:rsidP="00DC1F2B">
            <w:pPr>
              <w:pStyle w:val="BodyText3"/>
              <w:suppressAutoHyphens w:val="0"/>
              <w:spacing w:before="120"/>
              <w:jc w:val="both"/>
              <w:rPr>
                <w:rFonts w:ascii="Arial" w:hAnsi="Arial" w:cs="Arial"/>
                <w:sz w:val="22"/>
                <w:szCs w:val="22"/>
                <w:lang w:val="ru-RU" w:eastAsia="nl-NL"/>
              </w:rPr>
            </w:pPr>
            <w:r w:rsidRPr="00DC1F2B">
              <w:rPr>
                <w:rFonts w:ascii="Arial" w:hAnsi="Arial" w:cs="Arial"/>
                <w:sz w:val="22"/>
                <w:szCs w:val="22"/>
                <w:lang w:val="ru-RU" w:eastAsia="fr-FR"/>
              </w:rPr>
              <w:t xml:space="preserve">  У разі розбіжностей щодо санкції або спору з стороною, що приймає, або органом, уповноваженим регіоном Валлонія керувати установою, незацікавлена особа може вирішити розбіжність в арбітражі</w:t>
            </w:r>
            <w:r w:rsidR="00802F9C" w:rsidRPr="00802F9C">
              <w:rPr>
                <w:rFonts w:ascii="Arial" w:hAnsi="Arial" w:cs="Arial"/>
                <w:sz w:val="22"/>
                <w:szCs w:val="22"/>
                <w:lang w:val="ru-RU" w:eastAsia="fr-FR"/>
              </w:rPr>
              <w:t>.</w:t>
            </w:r>
          </w:p>
        </w:tc>
      </w:tr>
    </w:tbl>
    <w:p w14:paraId="3D6659F0" w14:textId="77777777" w:rsidR="006310BC" w:rsidRPr="008A21FE" w:rsidRDefault="006310BC" w:rsidP="001F649B">
      <w:pPr>
        <w:pStyle w:val="Heading1"/>
        <w:rPr>
          <w:rFonts w:cs="Arial"/>
          <w:sz w:val="22"/>
          <w:szCs w:val="22"/>
          <w:lang w:val="ru-RU"/>
        </w:rPr>
      </w:pPr>
    </w:p>
    <w:sectPr w:rsidR="006310BC" w:rsidRPr="008A21FE" w:rsidSect="00B532E6">
      <w:footerReference w:type="even" r:id="rId11"/>
      <w:footerReference w:type="default" r:id="rId12"/>
      <w:footnotePr>
        <w:pos w:val="beneathText"/>
      </w:footnotePr>
      <w:pgSz w:w="16837" w:h="11905" w:orient="landscape"/>
      <w:pgMar w:top="1418" w:right="851" w:bottom="1415" w:left="993"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37C4" w14:textId="77777777" w:rsidR="000A1453" w:rsidRDefault="000A1453">
      <w:r>
        <w:separator/>
      </w:r>
    </w:p>
  </w:endnote>
  <w:endnote w:type="continuationSeparator" w:id="0">
    <w:p w14:paraId="353DD5EC" w14:textId="77777777" w:rsidR="000A1453" w:rsidRDefault="000A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5C67" w14:textId="77777777" w:rsidR="00DD0803" w:rsidRDefault="00DD0803" w:rsidP="005640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1E9B">
      <w:rPr>
        <w:rStyle w:val="PageNumber"/>
        <w:noProof/>
      </w:rPr>
      <w:t>1</w:t>
    </w:r>
    <w:r>
      <w:rPr>
        <w:rStyle w:val="PageNumber"/>
      </w:rPr>
      <w:fldChar w:fldCharType="end"/>
    </w:r>
  </w:p>
  <w:p w14:paraId="1C60A3CD" w14:textId="77777777" w:rsidR="00DD0803" w:rsidRDefault="00DD0803" w:rsidP="005640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372C" w14:textId="77777777" w:rsidR="00DD0803" w:rsidRDefault="00DD0803" w:rsidP="005640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49D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D49DD">
      <w:rPr>
        <w:rStyle w:val="PageNumber"/>
        <w:noProof/>
      </w:rPr>
      <w:t>1</w:t>
    </w:r>
    <w:r>
      <w:rPr>
        <w:rStyle w:val="PageNumber"/>
      </w:rPr>
      <w:fldChar w:fldCharType="end"/>
    </w:r>
  </w:p>
  <w:p w14:paraId="6E9D56A4" w14:textId="77777777" w:rsidR="00DD0803" w:rsidRDefault="00DD0803" w:rsidP="00DD080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EE76" w14:textId="77777777" w:rsidR="000A1453" w:rsidRDefault="000A1453">
      <w:r>
        <w:separator/>
      </w:r>
    </w:p>
  </w:footnote>
  <w:footnote w:type="continuationSeparator" w:id="0">
    <w:p w14:paraId="1B4F6F99" w14:textId="77777777" w:rsidR="000A1453" w:rsidRDefault="000A1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845"/>
    <w:multiLevelType w:val="hybridMultilevel"/>
    <w:tmpl w:val="D2D0EED0"/>
    <w:lvl w:ilvl="0" w:tplc="375C22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C90C56"/>
    <w:multiLevelType w:val="hybridMultilevel"/>
    <w:tmpl w:val="0622922A"/>
    <w:lvl w:ilvl="0" w:tplc="42D423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685E00"/>
    <w:multiLevelType w:val="hybridMultilevel"/>
    <w:tmpl w:val="E66429D0"/>
    <w:lvl w:ilvl="0" w:tplc="F65842CE">
      <w:start w:val="1"/>
      <w:numFmt w:val="bullet"/>
      <w:lvlText w:val=""/>
      <w:lvlJc w:val="left"/>
      <w:pPr>
        <w:tabs>
          <w:tab w:val="num" w:pos="1069"/>
        </w:tabs>
        <w:ind w:left="1069" w:hanging="360"/>
      </w:pPr>
      <w:rPr>
        <w:rFonts w:ascii="Symbol" w:hAnsi="Symbol" w:hint="default"/>
      </w:rPr>
    </w:lvl>
    <w:lvl w:ilvl="1" w:tplc="4A889A3A" w:tentative="1">
      <w:start w:val="1"/>
      <w:numFmt w:val="bullet"/>
      <w:lvlText w:val="o"/>
      <w:lvlJc w:val="left"/>
      <w:pPr>
        <w:tabs>
          <w:tab w:val="num" w:pos="1789"/>
        </w:tabs>
        <w:ind w:left="1789" w:hanging="360"/>
      </w:pPr>
      <w:rPr>
        <w:rFonts w:ascii="Courier New" w:hAnsi="Courier New" w:hint="default"/>
      </w:rPr>
    </w:lvl>
    <w:lvl w:ilvl="2" w:tplc="11868B18" w:tentative="1">
      <w:start w:val="1"/>
      <w:numFmt w:val="bullet"/>
      <w:lvlText w:val=""/>
      <w:lvlJc w:val="left"/>
      <w:pPr>
        <w:tabs>
          <w:tab w:val="num" w:pos="2509"/>
        </w:tabs>
        <w:ind w:left="2509" w:hanging="360"/>
      </w:pPr>
      <w:rPr>
        <w:rFonts w:ascii="Wingdings" w:hAnsi="Wingdings" w:hint="default"/>
      </w:rPr>
    </w:lvl>
    <w:lvl w:ilvl="3" w:tplc="A0381854" w:tentative="1">
      <w:start w:val="1"/>
      <w:numFmt w:val="bullet"/>
      <w:lvlText w:val=""/>
      <w:lvlJc w:val="left"/>
      <w:pPr>
        <w:tabs>
          <w:tab w:val="num" w:pos="3229"/>
        </w:tabs>
        <w:ind w:left="3229" w:hanging="360"/>
      </w:pPr>
      <w:rPr>
        <w:rFonts w:ascii="Symbol" w:hAnsi="Symbol" w:hint="default"/>
      </w:rPr>
    </w:lvl>
    <w:lvl w:ilvl="4" w:tplc="B8A63D8C" w:tentative="1">
      <w:start w:val="1"/>
      <w:numFmt w:val="bullet"/>
      <w:lvlText w:val="o"/>
      <w:lvlJc w:val="left"/>
      <w:pPr>
        <w:tabs>
          <w:tab w:val="num" w:pos="3949"/>
        </w:tabs>
        <w:ind w:left="3949" w:hanging="360"/>
      </w:pPr>
      <w:rPr>
        <w:rFonts w:ascii="Courier New" w:hAnsi="Courier New" w:hint="default"/>
      </w:rPr>
    </w:lvl>
    <w:lvl w:ilvl="5" w:tplc="8FF2A202" w:tentative="1">
      <w:start w:val="1"/>
      <w:numFmt w:val="bullet"/>
      <w:lvlText w:val=""/>
      <w:lvlJc w:val="left"/>
      <w:pPr>
        <w:tabs>
          <w:tab w:val="num" w:pos="4669"/>
        </w:tabs>
        <w:ind w:left="4669" w:hanging="360"/>
      </w:pPr>
      <w:rPr>
        <w:rFonts w:ascii="Wingdings" w:hAnsi="Wingdings" w:hint="default"/>
      </w:rPr>
    </w:lvl>
    <w:lvl w:ilvl="6" w:tplc="D334ECEE" w:tentative="1">
      <w:start w:val="1"/>
      <w:numFmt w:val="bullet"/>
      <w:lvlText w:val=""/>
      <w:lvlJc w:val="left"/>
      <w:pPr>
        <w:tabs>
          <w:tab w:val="num" w:pos="5389"/>
        </w:tabs>
        <w:ind w:left="5389" w:hanging="360"/>
      </w:pPr>
      <w:rPr>
        <w:rFonts w:ascii="Symbol" w:hAnsi="Symbol" w:hint="default"/>
      </w:rPr>
    </w:lvl>
    <w:lvl w:ilvl="7" w:tplc="FED4A844" w:tentative="1">
      <w:start w:val="1"/>
      <w:numFmt w:val="bullet"/>
      <w:lvlText w:val="o"/>
      <w:lvlJc w:val="left"/>
      <w:pPr>
        <w:tabs>
          <w:tab w:val="num" w:pos="6109"/>
        </w:tabs>
        <w:ind w:left="6109" w:hanging="360"/>
      </w:pPr>
      <w:rPr>
        <w:rFonts w:ascii="Courier New" w:hAnsi="Courier New" w:hint="default"/>
      </w:rPr>
    </w:lvl>
    <w:lvl w:ilvl="8" w:tplc="B97EB5BA"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C2910A1"/>
    <w:multiLevelType w:val="hybridMultilevel"/>
    <w:tmpl w:val="63784B04"/>
    <w:lvl w:ilvl="0" w:tplc="0BB461A6">
      <w:start w:val="2"/>
      <w:numFmt w:val="bullet"/>
      <w:lvlText w:val="-"/>
      <w:lvlJc w:val="left"/>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FA53BFD"/>
    <w:multiLevelType w:val="hybridMultilevel"/>
    <w:tmpl w:val="3E7A33E6"/>
    <w:lvl w:ilvl="0" w:tplc="ED4C2822">
      <w:numFmt w:val="bullet"/>
      <w:lvlText w:val="-"/>
      <w:lvlJc w:val="left"/>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4253486"/>
    <w:multiLevelType w:val="hybridMultilevel"/>
    <w:tmpl w:val="645C72D8"/>
    <w:lvl w:ilvl="0" w:tplc="DB76C452">
      <w:start w:val="3"/>
      <w:numFmt w:val="bullet"/>
      <w:lvlText w:val="-"/>
      <w:lvlJc w:val="left"/>
      <w:pPr>
        <w:tabs>
          <w:tab w:val="num" w:pos="720"/>
        </w:tabs>
        <w:ind w:left="720" w:hanging="360"/>
      </w:pPr>
      <w:rPr>
        <w:rFonts w:ascii="Times New Roman" w:eastAsia="Times New Roman" w:hAnsi="Times New Roman" w:cs="Times New Roman" w:hint="default"/>
      </w:rPr>
    </w:lvl>
    <w:lvl w:ilvl="1" w:tplc="2C646B14" w:tentative="1">
      <w:start w:val="1"/>
      <w:numFmt w:val="bullet"/>
      <w:lvlText w:val="o"/>
      <w:lvlJc w:val="left"/>
      <w:pPr>
        <w:tabs>
          <w:tab w:val="num" w:pos="1440"/>
        </w:tabs>
        <w:ind w:left="1440" w:hanging="360"/>
      </w:pPr>
      <w:rPr>
        <w:rFonts w:ascii="Courier New" w:hAnsi="Courier New" w:hint="default"/>
      </w:rPr>
    </w:lvl>
    <w:lvl w:ilvl="2" w:tplc="4DA672F2" w:tentative="1">
      <w:start w:val="1"/>
      <w:numFmt w:val="bullet"/>
      <w:lvlText w:val=""/>
      <w:lvlJc w:val="left"/>
      <w:pPr>
        <w:tabs>
          <w:tab w:val="num" w:pos="2160"/>
        </w:tabs>
        <w:ind w:left="2160" w:hanging="360"/>
      </w:pPr>
      <w:rPr>
        <w:rFonts w:ascii="Wingdings" w:hAnsi="Wingdings" w:hint="default"/>
      </w:rPr>
    </w:lvl>
    <w:lvl w:ilvl="3" w:tplc="4D92598E" w:tentative="1">
      <w:start w:val="1"/>
      <w:numFmt w:val="bullet"/>
      <w:lvlText w:val=""/>
      <w:lvlJc w:val="left"/>
      <w:pPr>
        <w:tabs>
          <w:tab w:val="num" w:pos="2880"/>
        </w:tabs>
        <w:ind w:left="2880" w:hanging="360"/>
      </w:pPr>
      <w:rPr>
        <w:rFonts w:ascii="Symbol" w:hAnsi="Symbol" w:hint="default"/>
      </w:rPr>
    </w:lvl>
    <w:lvl w:ilvl="4" w:tplc="0F30FCF8" w:tentative="1">
      <w:start w:val="1"/>
      <w:numFmt w:val="bullet"/>
      <w:lvlText w:val="o"/>
      <w:lvlJc w:val="left"/>
      <w:pPr>
        <w:tabs>
          <w:tab w:val="num" w:pos="3600"/>
        </w:tabs>
        <w:ind w:left="3600" w:hanging="360"/>
      </w:pPr>
      <w:rPr>
        <w:rFonts w:ascii="Courier New" w:hAnsi="Courier New" w:hint="default"/>
      </w:rPr>
    </w:lvl>
    <w:lvl w:ilvl="5" w:tplc="4A9837C4" w:tentative="1">
      <w:start w:val="1"/>
      <w:numFmt w:val="bullet"/>
      <w:lvlText w:val=""/>
      <w:lvlJc w:val="left"/>
      <w:pPr>
        <w:tabs>
          <w:tab w:val="num" w:pos="4320"/>
        </w:tabs>
        <w:ind w:left="4320" w:hanging="360"/>
      </w:pPr>
      <w:rPr>
        <w:rFonts w:ascii="Wingdings" w:hAnsi="Wingdings" w:hint="default"/>
      </w:rPr>
    </w:lvl>
    <w:lvl w:ilvl="6" w:tplc="C3DC61DA" w:tentative="1">
      <w:start w:val="1"/>
      <w:numFmt w:val="bullet"/>
      <w:lvlText w:val=""/>
      <w:lvlJc w:val="left"/>
      <w:pPr>
        <w:tabs>
          <w:tab w:val="num" w:pos="5040"/>
        </w:tabs>
        <w:ind w:left="5040" w:hanging="360"/>
      </w:pPr>
      <w:rPr>
        <w:rFonts w:ascii="Symbol" w:hAnsi="Symbol" w:hint="default"/>
      </w:rPr>
    </w:lvl>
    <w:lvl w:ilvl="7" w:tplc="6F5806CE" w:tentative="1">
      <w:start w:val="1"/>
      <w:numFmt w:val="bullet"/>
      <w:lvlText w:val="o"/>
      <w:lvlJc w:val="left"/>
      <w:pPr>
        <w:tabs>
          <w:tab w:val="num" w:pos="5760"/>
        </w:tabs>
        <w:ind w:left="5760" w:hanging="360"/>
      </w:pPr>
      <w:rPr>
        <w:rFonts w:ascii="Courier New" w:hAnsi="Courier New" w:hint="default"/>
      </w:rPr>
    </w:lvl>
    <w:lvl w:ilvl="8" w:tplc="6A584D8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601567"/>
    <w:multiLevelType w:val="hybridMultilevel"/>
    <w:tmpl w:val="954E62A2"/>
    <w:lvl w:ilvl="0" w:tplc="42D4230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BDD2991"/>
    <w:multiLevelType w:val="hybridMultilevel"/>
    <w:tmpl w:val="C7A0D500"/>
    <w:lvl w:ilvl="0" w:tplc="42D4230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5282183"/>
    <w:multiLevelType w:val="hybridMultilevel"/>
    <w:tmpl w:val="D354C658"/>
    <w:lvl w:ilvl="0" w:tplc="42D42306">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2AC12B3"/>
    <w:multiLevelType w:val="hybridMultilevel"/>
    <w:tmpl w:val="25E29FD4"/>
    <w:lvl w:ilvl="0" w:tplc="375C22D6">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654837400">
    <w:abstractNumId w:val="0"/>
  </w:num>
  <w:num w:numId="2" w16cid:durableId="691108613">
    <w:abstractNumId w:val="9"/>
  </w:num>
  <w:num w:numId="3" w16cid:durableId="925190742">
    <w:abstractNumId w:val="5"/>
  </w:num>
  <w:num w:numId="4" w16cid:durableId="442261454">
    <w:abstractNumId w:val="2"/>
  </w:num>
  <w:num w:numId="5" w16cid:durableId="686256162">
    <w:abstractNumId w:val="4"/>
  </w:num>
  <w:num w:numId="6" w16cid:durableId="550269172">
    <w:abstractNumId w:val="8"/>
  </w:num>
  <w:num w:numId="7" w16cid:durableId="2123333352">
    <w:abstractNumId w:val="7"/>
  </w:num>
  <w:num w:numId="8" w16cid:durableId="1494301856">
    <w:abstractNumId w:val="6"/>
  </w:num>
  <w:num w:numId="9" w16cid:durableId="212472636">
    <w:abstractNumId w:val="1"/>
  </w:num>
  <w:num w:numId="10" w16cid:durableId="11529949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D64"/>
    <w:rsid w:val="000003E6"/>
    <w:rsid w:val="00013E52"/>
    <w:rsid w:val="000330FE"/>
    <w:rsid w:val="00041697"/>
    <w:rsid w:val="00054225"/>
    <w:rsid w:val="00055BA5"/>
    <w:rsid w:val="0005760F"/>
    <w:rsid w:val="00060988"/>
    <w:rsid w:val="0006100C"/>
    <w:rsid w:val="00064FE1"/>
    <w:rsid w:val="000734D4"/>
    <w:rsid w:val="00074CF8"/>
    <w:rsid w:val="000A0CD5"/>
    <w:rsid w:val="000A1453"/>
    <w:rsid w:val="000B3A03"/>
    <w:rsid w:val="000B3D64"/>
    <w:rsid w:val="000D0DCF"/>
    <w:rsid w:val="000D1F31"/>
    <w:rsid w:val="000D424C"/>
    <w:rsid w:val="000E2AE7"/>
    <w:rsid w:val="000E5EF2"/>
    <w:rsid w:val="000F14B2"/>
    <w:rsid w:val="000F3DE0"/>
    <w:rsid w:val="000F7E62"/>
    <w:rsid w:val="0010296D"/>
    <w:rsid w:val="001221FC"/>
    <w:rsid w:val="001228A3"/>
    <w:rsid w:val="001234F0"/>
    <w:rsid w:val="00127EC8"/>
    <w:rsid w:val="0013032D"/>
    <w:rsid w:val="00132024"/>
    <w:rsid w:val="00134EE4"/>
    <w:rsid w:val="0014684A"/>
    <w:rsid w:val="0015790A"/>
    <w:rsid w:val="001746A6"/>
    <w:rsid w:val="001755AB"/>
    <w:rsid w:val="00185587"/>
    <w:rsid w:val="001872AD"/>
    <w:rsid w:val="001942F0"/>
    <w:rsid w:val="00196C72"/>
    <w:rsid w:val="00197A2B"/>
    <w:rsid w:val="001A0BDD"/>
    <w:rsid w:val="001A6704"/>
    <w:rsid w:val="001C058F"/>
    <w:rsid w:val="001C5792"/>
    <w:rsid w:val="001C6113"/>
    <w:rsid w:val="001D7341"/>
    <w:rsid w:val="001E31F7"/>
    <w:rsid w:val="001E6A0C"/>
    <w:rsid w:val="001E7EF0"/>
    <w:rsid w:val="001F00C2"/>
    <w:rsid w:val="001F12F7"/>
    <w:rsid w:val="001F649B"/>
    <w:rsid w:val="001F764F"/>
    <w:rsid w:val="00204333"/>
    <w:rsid w:val="00216366"/>
    <w:rsid w:val="00234185"/>
    <w:rsid w:val="00235BA9"/>
    <w:rsid w:val="00244B89"/>
    <w:rsid w:val="00244E37"/>
    <w:rsid w:val="00252F43"/>
    <w:rsid w:val="002719C9"/>
    <w:rsid w:val="00271B84"/>
    <w:rsid w:val="00274015"/>
    <w:rsid w:val="00286FBE"/>
    <w:rsid w:val="002957E9"/>
    <w:rsid w:val="002A16B8"/>
    <w:rsid w:val="002A55F5"/>
    <w:rsid w:val="002D7D4A"/>
    <w:rsid w:val="002E110A"/>
    <w:rsid w:val="002E1492"/>
    <w:rsid w:val="002E39C9"/>
    <w:rsid w:val="002E63AB"/>
    <w:rsid w:val="002F4182"/>
    <w:rsid w:val="00311905"/>
    <w:rsid w:val="00312EDD"/>
    <w:rsid w:val="00334D6C"/>
    <w:rsid w:val="00351691"/>
    <w:rsid w:val="00362F15"/>
    <w:rsid w:val="00364A25"/>
    <w:rsid w:val="00367427"/>
    <w:rsid w:val="00373D78"/>
    <w:rsid w:val="003773A5"/>
    <w:rsid w:val="003A321B"/>
    <w:rsid w:val="003A38B4"/>
    <w:rsid w:val="003A58DE"/>
    <w:rsid w:val="003C4473"/>
    <w:rsid w:val="003C4754"/>
    <w:rsid w:val="003D5813"/>
    <w:rsid w:val="003E28D4"/>
    <w:rsid w:val="003F1D2D"/>
    <w:rsid w:val="003F2338"/>
    <w:rsid w:val="003F3BC0"/>
    <w:rsid w:val="003F4578"/>
    <w:rsid w:val="00401B5E"/>
    <w:rsid w:val="00405284"/>
    <w:rsid w:val="004239D1"/>
    <w:rsid w:val="00434D2D"/>
    <w:rsid w:val="00442B6A"/>
    <w:rsid w:val="0046349D"/>
    <w:rsid w:val="004641FC"/>
    <w:rsid w:val="00465EDF"/>
    <w:rsid w:val="0048285D"/>
    <w:rsid w:val="00490558"/>
    <w:rsid w:val="004917B9"/>
    <w:rsid w:val="004932B7"/>
    <w:rsid w:val="00497A2A"/>
    <w:rsid w:val="004A7C96"/>
    <w:rsid w:val="004B6E82"/>
    <w:rsid w:val="004C0585"/>
    <w:rsid w:val="004C0E8E"/>
    <w:rsid w:val="004D01C1"/>
    <w:rsid w:val="004E4172"/>
    <w:rsid w:val="004E4CF1"/>
    <w:rsid w:val="004F4606"/>
    <w:rsid w:val="00502034"/>
    <w:rsid w:val="005058C6"/>
    <w:rsid w:val="0051095E"/>
    <w:rsid w:val="0051158C"/>
    <w:rsid w:val="00516D11"/>
    <w:rsid w:val="005502A0"/>
    <w:rsid w:val="00551C79"/>
    <w:rsid w:val="005640EA"/>
    <w:rsid w:val="00575B3E"/>
    <w:rsid w:val="005763B8"/>
    <w:rsid w:val="00576C2C"/>
    <w:rsid w:val="00582758"/>
    <w:rsid w:val="00586810"/>
    <w:rsid w:val="005919EF"/>
    <w:rsid w:val="00591E99"/>
    <w:rsid w:val="005952B1"/>
    <w:rsid w:val="005A7B64"/>
    <w:rsid w:val="005B70B7"/>
    <w:rsid w:val="005B74C5"/>
    <w:rsid w:val="005D4E53"/>
    <w:rsid w:val="005E3960"/>
    <w:rsid w:val="005E7D7E"/>
    <w:rsid w:val="006035F9"/>
    <w:rsid w:val="0060696A"/>
    <w:rsid w:val="0061130F"/>
    <w:rsid w:val="00613598"/>
    <w:rsid w:val="006310BC"/>
    <w:rsid w:val="006331C1"/>
    <w:rsid w:val="00634BED"/>
    <w:rsid w:val="00635C8A"/>
    <w:rsid w:val="00646C0D"/>
    <w:rsid w:val="00647434"/>
    <w:rsid w:val="00647B91"/>
    <w:rsid w:val="00653A14"/>
    <w:rsid w:val="00666FA9"/>
    <w:rsid w:val="006B3EB3"/>
    <w:rsid w:val="006D13B0"/>
    <w:rsid w:val="006D6D98"/>
    <w:rsid w:val="00701786"/>
    <w:rsid w:val="00701F74"/>
    <w:rsid w:val="0070503E"/>
    <w:rsid w:val="00712D5B"/>
    <w:rsid w:val="007400D8"/>
    <w:rsid w:val="00742CAA"/>
    <w:rsid w:val="0074546B"/>
    <w:rsid w:val="00761D43"/>
    <w:rsid w:val="00776BEC"/>
    <w:rsid w:val="0078468F"/>
    <w:rsid w:val="0079008E"/>
    <w:rsid w:val="007904E4"/>
    <w:rsid w:val="007A1DE5"/>
    <w:rsid w:val="007A360F"/>
    <w:rsid w:val="007A46A5"/>
    <w:rsid w:val="007B0857"/>
    <w:rsid w:val="007B73AC"/>
    <w:rsid w:val="007C07C7"/>
    <w:rsid w:val="007D0F5B"/>
    <w:rsid w:val="007D73A5"/>
    <w:rsid w:val="007E2585"/>
    <w:rsid w:val="00802F9C"/>
    <w:rsid w:val="008031EA"/>
    <w:rsid w:val="00814C21"/>
    <w:rsid w:val="00837306"/>
    <w:rsid w:val="00840595"/>
    <w:rsid w:val="00842BB1"/>
    <w:rsid w:val="0085157E"/>
    <w:rsid w:val="0085232D"/>
    <w:rsid w:val="00854AEA"/>
    <w:rsid w:val="00856269"/>
    <w:rsid w:val="008660E0"/>
    <w:rsid w:val="008665A5"/>
    <w:rsid w:val="00867EAB"/>
    <w:rsid w:val="00875AA6"/>
    <w:rsid w:val="00883304"/>
    <w:rsid w:val="00884781"/>
    <w:rsid w:val="00887563"/>
    <w:rsid w:val="008A1ED8"/>
    <w:rsid w:val="008A21FE"/>
    <w:rsid w:val="008B17E2"/>
    <w:rsid w:val="008C2A32"/>
    <w:rsid w:val="008D0B4A"/>
    <w:rsid w:val="008D2E78"/>
    <w:rsid w:val="008E51B3"/>
    <w:rsid w:val="008F59DA"/>
    <w:rsid w:val="00900605"/>
    <w:rsid w:val="00904B97"/>
    <w:rsid w:val="009154F5"/>
    <w:rsid w:val="00916757"/>
    <w:rsid w:val="00930AD7"/>
    <w:rsid w:val="00932FEF"/>
    <w:rsid w:val="00933951"/>
    <w:rsid w:val="00944B65"/>
    <w:rsid w:val="00952C04"/>
    <w:rsid w:val="00953707"/>
    <w:rsid w:val="00963E2B"/>
    <w:rsid w:val="00964EB6"/>
    <w:rsid w:val="00975F31"/>
    <w:rsid w:val="00983817"/>
    <w:rsid w:val="009841CD"/>
    <w:rsid w:val="00993988"/>
    <w:rsid w:val="009959B5"/>
    <w:rsid w:val="009C128A"/>
    <w:rsid w:val="009C5A05"/>
    <w:rsid w:val="009D795D"/>
    <w:rsid w:val="009E4BC0"/>
    <w:rsid w:val="009F5623"/>
    <w:rsid w:val="009F6424"/>
    <w:rsid w:val="009F6516"/>
    <w:rsid w:val="00A00590"/>
    <w:rsid w:val="00A17D3D"/>
    <w:rsid w:val="00A2010F"/>
    <w:rsid w:val="00A21589"/>
    <w:rsid w:val="00A23DB6"/>
    <w:rsid w:val="00A4265E"/>
    <w:rsid w:val="00A72738"/>
    <w:rsid w:val="00A76AF0"/>
    <w:rsid w:val="00A81F65"/>
    <w:rsid w:val="00A85476"/>
    <w:rsid w:val="00A94D15"/>
    <w:rsid w:val="00AA0683"/>
    <w:rsid w:val="00AE0524"/>
    <w:rsid w:val="00AF51AF"/>
    <w:rsid w:val="00B01C8C"/>
    <w:rsid w:val="00B02236"/>
    <w:rsid w:val="00B320DA"/>
    <w:rsid w:val="00B325CD"/>
    <w:rsid w:val="00B33772"/>
    <w:rsid w:val="00B40D86"/>
    <w:rsid w:val="00B41A1C"/>
    <w:rsid w:val="00B4480E"/>
    <w:rsid w:val="00B46A89"/>
    <w:rsid w:val="00B5019E"/>
    <w:rsid w:val="00B532E6"/>
    <w:rsid w:val="00B5419D"/>
    <w:rsid w:val="00B5682B"/>
    <w:rsid w:val="00B64844"/>
    <w:rsid w:val="00B938EB"/>
    <w:rsid w:val="00B97A0C"/>
    <w:rsid w:val="00BD0FD9"/>
    <w:rsid w:val="00BD47FA"/>
    <w:rsid w:val="00BE244D"/>
    <w:rsid w:val="00BE3064"/>
    <w:rsid w:val="00BE53C9"/>
    <w:rsid w:val="00BE5B0D"/>
    <w:rsid w:val="00BF43BF"/>
    <w:rsid w:val="00C20D46"/>
    <w:rsid w:val="00C231E0"/>
    <w:rsid w:val="00C36270"/>
    <w:rsid w:val="00C51E9B"/>
    <w:rsid w:val="00C54C5A"/>
    <w:rsid w:val="00C55B77"/>
    <w:rsid w:val="00C57B5A"/>
    <w:rsid w:val="00C60A3C"/>
    <w:rsid w:val="00C637C3"/>
    <w:rsid w:val="00C737AF"/>
    <w:rsid w:val="00C84C05"/>
    <w:rsid w:val="00C85767"/>
    <w:rsid w:val="00C86319"/>
    <w:rsid w:val="00C92737"/>
    <w:rsid w:val="00CA094B"/>
    <w:rsid w:val="00CC038B"/>
    <w:rsid w:val="00CC3E24"/>
    <w:rsid w:val="00CE03CA"/>
    <w:rsid w:val="00CF1EC5"/>
    <w:rsid w:val="00CF5CB6"/>
    <w:rsid w:val="00D03663"/>
    <w:rsid w:val="00D04D6F"/>
    <w:rsid w:val="00D116AB"/>
    <w:rsid w:val="00D16C2E"/>
    <w:rsid w:val="00D24A6B"/>
    <w:rsid w:val="00D26E15"/>
    <w:rsid w:val="00D27DA3"/>
    <w:rsid w:val="00D40F35"/>
    <w:rsid w:val="00D44797"/>
    <w:rsid w:val="00D50602"/>
    <w:rsid w:val="00D50C95"/>
    <w:rsid w:val="00D54EBE"/>
    <w:rsid w:val="00D64273"/>
    <w:rsid w:val="00D8566A"/>
    <w:rsid w:val="00D87DA8"/>
    <w:rsid w:val="00D93EB3"/>
    <w:rsid w:val="00D94451"/>
    <w:rsid w:val="00D94DF5"/>
    <w:rsid w:val="00D94E77"/>
    <w:rsid w:val="00DA3D65"/>
    <w:rsid w:val="00DB0A37"/>
    <w:rsid w:val="00DC1F2B"/>
    <w:rsid w:val="00DC6C88"/>
    <w:rsid w:val="00DD0803"/>
    <w:rsid w:val="00DE0365"/>
    <w:rsid w:val="00DE0CA2"/>
    <w:rsid w:val="00DE4AC9"/>
    <w:rsid w:val="00DF0808"/>
    <w:rsid w:val="00DF3CED"/>
    <w:rsid w:val="00E25DF0"/>
    <w:rsid w:val="00E40CC5"/>
    <w:rsid w:val="00E40DCB"/>
    <w:rsid w:val="00E45981"/>
    <w:rsid w:val="00E46359"/>
    <w:rsid w:val="00E46F6B"/>
    <w:rsid w:val="00E54978"/>
    <w:rsid w:val="00E65FA3"/>
    <w:rsid w:val="00E701CF"/>
    <w:rsid w:val="00E70943"/>
    <w:rsid w:val="00E736D5"/>
    <w:rsid w:val="00E824D0"/>
    <w:rsid w:val="00E82623"/>
    <w:rsid w:val="00E87477"/>
    <w:rsid w:val="00E96A12"/>
    <w:rsid w:val="00EA3A10"/>
    <w:rsid w:val="00EA6996"/>
    <w:rsid w:val="00EB723C"/>
    <w:rsid w:val="00EB79D0"/>
    <w:rsid w:val="00EC73C0"/>
    <w:rsid w:val="00ED49DD"/>
    <w:rsid w:val="00EE3CAA"/>
    <w:rsid w:val="00EF0192"/>
    <w:rsid w:val="00EF4EC6"/>
    <w:rsid w:val="00EF7285"/>
    <w:rsid w:val="00F00389"/>
    <w:rsid w:val="00F12067"/>
    <w:rsid w:val="00F13E3B"/>
    <w:rsid w:val="00F158D6"/>
    <w:rsid w:val="00F25520"/>
    <w:rsid w:val="00F35E9B"/>
    <w:rsid w:val="00F46E8C"/>
    <w:rsid w:val="00F64841"/>
    <w:rsid w:val="00F6570E"/>
    <w:rsid w:val="00F84609"/>
    <w:rsid w:val="00F872CF"/>
    <w:rsid w:val="00F92A49"/>
    <w:rsid w:val="00FA265D"/>
    <w:rsid w:val="00FB03F2"/>
    <w:rsid w:val="00FB04F2"/>
    <w:rsid w:val="00FB77F3"/>
    <w:rsid w:val="00FD192D"/>
    <w:rsid w:val="00FE16C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6DA85"/>
  <w15:chartTrackingRefBased/>
  <w15:docId w15:val="{C03E47F8-0FA3-4823-903F-427DD121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BE" w:eastAsia="en-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D64"/>
    <w:pPr>
      <w:suppressAutoHyphens/>
    </w:pPr>
    <w:rPr>
      <w:lang w:val="fr-CA" w:eastAsia="en-BE"/>
    </w:rPr>
  </w:style>
  <w:style w:type="paragraph" w:styleId="Heading1">
    <w:name w:val="heading 1"/>
    <w:basedOn w:val="Normal"/>
    <w:next w:val="Normal"/>
    <w:link w:val="Heading1Char"/>
    <w:qFormat/>
    <w:rsid w:val="006310BC"/>
    <w:pPr>
      <w:keepNext/>
      <w:suppressAutoHyphens w:val="0"/>
      <w:outlineLvl w:val="0"/>
    </w:pPr>
    <w:rPr>
      <w:rFonts w:ascii="Arial" w:hAnsi="Arial"/>
      <w:b/>
      <w:bCs/>
      <w:sz w:val="36"/>
      <w:szCs w:val="24"/>
      <w:lang w:val="nl-NL" w:eastAsia="nl-NL"/>
    </w:rPr>
  </w:style>
  <w:style w:type="paragraph" w:styleId="Heading2">
    <w:name w:val="heading 2"/>
    <w:basedOn w:val="Normal"/>
    <w:next w:val="Normal"/>
    <w:link w:val="Heading2Char"/>
    <w:unhideWhenUsed/>
    <w:qFormat/>
    <w:rsid w:val="006310B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6310BC"/>
    <w:pPr>
      <w:keepNext/>
      <w:suppressAutoHyphens w:val="0"/>
      <w:outlineLvl w:val="2"/>
    </w:pPr>
    <w:rPr>
      <w:rFonts w:ascii="Arial" w:hAnsi="Arial" w:cs="Arial"/>
      <w:i/>
      <w:iCs/>
      <w:sz w:val="18"/>
      <w:szCs w:val="18"/>
      <w:lang w:val="nl-NL" w:eastAsia="nl-NL"/>
    </w:rPr>
  </w:style>
  <w:style w:type="paragraph" w:styleId="Heading4">
    <w:name w:val="heading 4"/>
    <w:basedOn w:val="Normal"/>
    <w:next w:val="Normal"/>
    <w:link w:val="Heading4Char"/>
    <w:unhideWhenUsed/>
    <w:qFormat/>
    <w:rsid w:val="006310B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6310BC"/>
    <w:pPr>
      <w:keepNext/>
      <w:suppressAutoHyphens w:val="0"/>
      <w:jc w:val="both"/>
      <w:outlineLvl w:val="4"/>
    </w:pPr>
    <w:rPr>
      <w:rFonts w:ascii="Arial" w:hAnsi="Arial" w:cs="Arial"/>
      <w:b/>
      <w:bCs/>
      <w:sz w:val="22"/>
      <w:szCs w:val="32"/>
      <w:lang w:val="nl-NL" w:eastAsia="nl-NL"/>
    </w:rPr>
  </w:style>
  <w:style w:type="paragraph" w:styleId="Heading6">
    <w:name w:val="heading 6"/>
    <w:basedOn w:val="Normal"/>
    <w:next w:val="Normal"/>
    <w:qFormat/>
    <w:rsid w:val="000B3D64"/>
    <w:pPr>
      <w:keepNext/>
      <w:ind w:firstLine="1701"/>
      <w:outlineLvl w:val="5"/>
    </w:pPr>
    <w:rPr>
      <w:color w:val="0000FF"/>
      <w:sz w:val="24"/>
      <w:szCs w:val="24"/>
    </w:rPr>
  </w:style>
  <w:style w:type="paragraph" w:styleId="Heading7">
    <w:name w:val="heading 7"/>
    <w:basedOn w:val="Normal"/>
    <w:next w:val="Normal"/>
    <w:link w:val="Heading7Char"/>
    <w:qFormat/>
    <w:rsid w:val="006310BC"/>
    <w:pPr>
      <w:keepNext/>
      <w:suppressAutoHyphens w:val="0"/>
      <w:jc w:val="right"/>
      <w:outlineLvl w:val="6"/>
    </w:pPr>
    <w:rPr>
      <w:rFonts w:ascii="Arial" w:hAnsi="Arial"/>
      <w:i/>
      <w:iCs/>
      <w:sz w:val="18"/>
      <w:szCs w:val="24"/>
      <w:lang w:val="fr-FR" w:eastAsia="nl-NL"/>
    </w:rPr>
  </w:style>
  <w:style w:type="paragraph" w:styleId="Heading8">
    <w:name w:val="heading 8"/>
    <w:basedOn w:val="Normal"/>
    <w:next w:val="Normal"/>
    <w:link w:val="Heading8Char"/>
    <w:unhideWhenUsed/>
    <w:qFormat/>
    <w:rsid w:val="006310BC"/>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Title"/>
    <w:next w:val="BodyText"/>
    <w:qFormat/>
    <w:rsid w:val="000B3D64"/>
    <w:pPr>
      <w:keepNext/>
      <w:spacing w:after="120"/>
      <w:outlineLvl w:val="9"/>
    </w:pPr>
    <w:rPr>
      <w:rFonts w:eastAsia="MS Mincho"/>
      <w:b w:val="0"/>
      <w:bCs w:val="0"/>
      <w:i/>
      <w:iCs/>
      <w:kern w:val="0"/>
      <w:sz w:val="28"/>
      <w:szCs w:val="28"/>
    </w:rPr>
  </w:style>
  <w:style w:type="paragraph" w:styleId="BodyTextIndent3">
    <w:name w:val="Body Text Indent 3"/>
    <w:basedOn w:val="Normal"/>
    <w:link w:val="BodyTextIndent3Char"/>
    <w:rsid w:val="000B3D64"/>
    <w:pPr>
      <w:tabs>
        <w:tab w:val="left" w:pos="1701"/>
      </w:tabs>
      <w:ind w:left="1695" w:hanging="1695"/>
    </w:pPr>
    <w:rPr>
      <w:sz w:val="24"/>
      <w:szCs w:val="24"/>
    </w:rPr>
  </w:style>
  <w:style w:type="paragraph" w:styleId="BodyTextIndent">
    <w:name w:val="Body Text Indent"/>
    <w:basedOn w:val="Normal"/>
    <w:rsid w:val="000B3D64"/>
    <w:pPr>
      <w:tabs>
        <w:tab w:val="left" w:pos="2552"/>
      </w:tabs>
    </w:pPr>
    <w:rPr>
      <w:sz w:val="24"/>
      <w:szCs w:val="24"/>
    </w:rPr>
  </w:style>
  <w:style w:type="paragraph" w:styleId="Header">
    <w:name w:val="header"/>
    <w:basedOn w:val="Normal"/>
    <w:link w:val="HeaderChar"/>
    <w:uiPriority w:val="99"/>
    <w:rsid w:val="000B3D64"/>
    <w:pPr>
      <w:tabs>
        <w:tab w:val="center" w:pos="4536"/>
        <w:tab w:val="right" w:pos="9072"/>
      </w:tabs>
    </w:pPr>
  </w:style>
  <w:style w:type="paragraph" w:styleId="Footer">
    <w:name w:val="footer"/>
    <w:basedOn w:val="Normal"/>
    <w:link w:val="FooterChar"/>
    <w:uiPriority w:val="99"/>
    <w:rsid w:val="000B3D64"/>
    <w:pPr>
      <w:tabs>
        <w:tab w:val="center" w:pos="4536"/>
        <w:tab w:val="right" w:pos="9072"/>
      </w:tabs>
    </w:pPr>
  </w:style>
  <w:style w:type="character" w:styleId="PageNumber">
    <w:name w:val="page number"/>
    <w:basedOn w:val="DefaultParagraphFont"/>
    <w:rsid w:val="000B3D64"/>
  </w:style>
  <w:style w:type="paragraph" w:styleId="FootnoteText">
    <w:name w:val="footnote text"/>
    <w:basedOn w:val="Normal"/>
    <w:link w:val="FootnoteTextChar"/>
    <w:semiHidden/>
    <w:rsid w:val="000B3D64"/>
  </w:style>
  <w:style w:type="character" w:styleId="FootnoteReference">
    <w:name w:val="footnote reference"/>
    <w:semiHidden/>
    <w:rsid w:val="000B3D64"/>
    <w:rPr>
      <w:vertAlign w:val="superscript"/>
    </w:rPr>
  </w:style>
  <w:style w:type="paragraph" w:styleId="Title">
    <w:name w:val="Title"/>
    <w:basedOn w:val="Normal"/>
    <w:qFormat/>
    <w:rsid w:val="000B3D64"/>
    <w:pPr>
      <w:spacing w:before="240" w:after="60"/>
      <w:jc w:val="center"/>
      <w:outlineLvl w:val="0"/>
    </w:pPr>
    <w:rPr>
      <w:rFonts w:ascii="Arial" w:hAnsi="Arial" w:cs="Arial"/>
      <w:b/>
      <w:bCs/>
      <w:kern w:val="28"/>
      <w:sz w:val="32"/>
      <w:szCs w:val="32"/>
    </w:rPr>
  </w:style>
  <w:style w:type="paragraph" w:styleId="BodyText">
    <w:name w:val="Body Text"/>
    <w:basedOn w:val="Normal"/>
    <w:rsid w:val="000B3D64"/>
    <w:pPr>
      <w:spacing w:after="120"/>
    </w:pPr>
  </w:style>
  <w:style w:type="paragraph" w:styleId="BalloonText">
    <w:name w:val="Balloon Text"/>
    <w:basedOn w:val="Normal"/>
    <w:link w:val="BalloonTextChar"/>
    <w:uiPriority w:val="99"/>
    <w:semiHidden/>
    <w:rsid w:val="004C0585"/>
    <w:rPr>
      <w:rFonts w:ascii="Tahoma" w:hAnsi="Tahoma" w:cs="Tahoma"/>
      <w:sz w:val="16"/>
      <w:szCs w:val="16"/>
    </w:rPr>
  </w:style>
  <w:style w:type="paragraph" w:styleId="ListParagraph">
    <w:name w:val="List Paragraph"/>
    <w:basedOn w:val="Normal"/>
    <w:uiPriority w:val="34"/>
    <w:qFormat/>
    <w:rsid w:val="007D0F5B"/>
    <w:pPr>
      <w:suppressAutoHyphens w:val="0"/>
      <w:spacing w:after="160" w:line="259" w:lineRule="auto"/>
      <w:ind w:left="720"/>
      <w:contextualSpacing/>
    </w:pPr>
    <w:rPr>
      <w:rFonts w:ascii="Calibri" w:eastAsia="Calibri" w:hAnsi="Calibri"/>
      <w:sz w:val="22"/>
      <w:szCs w:val="22"/>
      <w:lang w:val="fr-BE" w:eastAsia="en-US"/>
    </w:rPr>
  </w:style>
  <w:style w:type="paragraph" w:styleId="NormalWeb">
    <w:name w:val="Normal (Web)"/>
    <w:basedOn w:val="Normal"/>
    <w:uiPriority w:val="99"/>
    <w:unhideWhenUsed/>
    <w:rsid w:val="000003E6"/>
    <w:pPr>
      <w:suppressAutoHyphens w:val="0"/>
      <w:spacing w:before="100" w:beforeAutospacing="1" w:after="100" w:afterAutospacing="1"/>
    </w:pPr>
    <w:rPr>
      <w:sz w:val="24"/>
      <w:szCs w:val="24"/>
      <w:lang w:val="fr-BE" w:eastAsia="fr-FR"/>
    </w:rPr>
  </w:style>
  <w:style w:type="character" w:styleId="CommentReference">
    <w:name w:val="annotation reference"/>
    <w:uiPriority w:val="99"/>
    <w:rsid w:val="003F2338"/>
    <w:rPr>
      <w:sz w:val="16"/>
      <w:szCs w:val="16"/>
    </w:rPr>
  </w:style>
  <w:style w:type="paragraph" w:styleId="CommentText">
    <w:name w:val="annotation text"/>
    <w:basedOn w:val="Normal"/>
    <w:link w:val="CommentTextChar"/>
    <w:uiPriority w:val="99"/>
    <w:rsid w:val="003F2338"/>
  </w:style>
  <w:style w:type="character" w:customStyle="1" w:styleId="CommentTextChar">
    <w:name w:val="Comment Text Char"/>
    <w:link w:val="CommentText"/>
    <w:uiPriority w:val="99"/>
    <w:rsid w:val="003F2338"/>
    <w:rPr>
      <w:lang w:val="fr-CA"/>
    </w:rPr>
  </w:style>
  <w:style w:type="paragraph" w:styleId="CommentSubject">
    <w:name w:val="annotation subject"/>
    <w:basedOn w:val="CommentText"/>
    <w:next w:val="CommentText"/>
    <w:link w:val="CommentSubjectChar"/>
    <w:uiPriority w:val="99"/>
    <w:rsid w:val="003F2338"/>
    <w:rPr>
      <w:b/>
      <w:bCs/>
    </w:rPr>
  </w:style>
  <w:style w:type="character" w:customStyle="1" w:styleId="CommentSubjectChar">
    <w:name w:val="Comment Subject Char"/>
    <w:link w:val="CommentSubject"/>
    <w:uiPriority w:val="99"/>
    <w:rsid w:val="003F2338"/>
    <w:rPr>
      <w:b/>
      <w:bCs/>
      <w:lang w:val="fr-CA"/>
    </w:rPr>
  </w:style>
  <w:style w:type="character" w:customStyle="1" w:styleId="Heading2Char">
    <w:name w:val="Heading 2 Char"/>
    <w:link w:val="Heading2"/>
    <w:semiHidden/>
    <w:rsid w:val="006310BC"/>
    <w:rPr>
      <w:rFonts w:ascii="Calibri Light" w:eastAsia="Times New Roman" w:hAnsi="Calibri Light" w:cs="Times New Roman"/>
      <w:b/>
      <w:bCs/>
      <w:i/>
      <w:iCs/>
      <w:sz w:val="28"/>
      <w:szCs w:val="28"/>
      <w:lang w:val="fr-CA"/>
    </w:rPr>
  </w:style>
  <w:style w:type="character" w:customStyle="1" w:styleId="Heading4Char">
    <w:name w:val="Heading 4 Char"/>
    <w:link w:val="Heading4"/>
    <w:semiHidden/>
    <w:rsid w:val="006310BC"/>
    <w:rPr>
      <w:rFonts w:ascii="Calibri" w:eastAsia="Times New Roman" w:hAnsi="Calibri" w:cs="Times New Roman"/>
      <w:b/>
      <w:bCs/>
      <w:sz w:val="28"/>
      <w:szCs w:val="28"/>
      <w:lang w:val="fr-CA"/>
    </w:rPr>
  </w:style>
  <w:style w:type="character" w:customStyle="1" w:styleId="Heading8Char">
    <w:name w:val="Heading 8 Char"/>
    <w:link w:val="Heading8"/>
    <w:semiHidden/>
    <w:rsid w:val="006310BC"/>
    <w:rPr>
      <w:rFonts w:ascii="Calibri" w:eastAsia="Times New Roman" w:hAnsi="Calibri" w:cs="Times New Roman"/>
      <w:i/>
      <w:iCs/>
      <w:sz w:val="24"/>
      <w:szCs w:val="24"/>
      <w:lang w:val="fr-CA"/>
    </w:rPr>
  </w:style>
  <w:style w:type="paragraph" w:styleId="BodyText3">
    <w:name w:val="Body Text 3"/>
    <w:basedOn w:val="Normal"/>
    <w:link w:val="BodyText3Char"/>
    <w:rsid w:val="006310BC"/>
    <w:pPr>
      <w:spacing w:after="120"/>
    </w:pPr>
    <w:rPr>
      <w:sz w:val="16"/>
      <w:szCs w:val="16"/>
    </w:rPr>
  </w:style>
  <w:style w:type="character" w:customStyle="1" w:styleId="BodyText3Char">
    <w:name w:val="Body Text 3 Char"/>
    <w:link w:val="BodyText3"/>
    <w:rsid w:val="006310BC"/>
    <w:rPr>
      <w:sz w:val="16"/>
      <w:szCs w:val="16"/>
      <w:lang w:val="fr-CA"/>
    </w:rPr>
  </w:style>
  <w:style w:type="character" w:customStyle="1" w:styleId="Heading1Char">
    <w:name w:val="Heading 1 Char"/>
    <w:link w:val="Heading1"/>
    <w:rsid w:val="006310BC"/>
    <w:rPr>
      <w:rFonts w:ascii="Arial" w:hAnsi="Arial"/>
      <w:b/>
      <w:bCs/>
      <w:sz w:val="36"/>
      <w:szCs w:val="24"/>
      <w:lang w:val="nl-NL" w:eastAsia="nl-NL"/>
    </w:rPr>
  </w:style>
  <w:style w:type="character" w:customStyle="1" w:styleId="Heading3Char">
    <w:name w:val="Heading 3 Char"/>
    <w:link w:val="Heading3"/>
    <w:rsid w:val="006310BC"/>
    <w:rPr>
      <w:rFonts w:ascii="Arial" w:hAnsi="Arial" w:cs="Arial"/>
      <w:i/>
      <w:iCs/>
      <w:sz w:val="18"/>
      <w:szCs w:val="18"/>
      <w:lang w:val="nl-NL" w:eastAsia="nl-NL"/>
    </w:rPr>
  </w:style>
  <w:style w:type="character" w:customStyle="1" w:styleId="Heading5Char">
    <w:name w:val="Heading 5 Char"/>
    <w:link w:val="Heading5"/>
    <w:rsid w:val="006310BC"/>
    <w:rPr>
      <w:rFonts w:ascii="Arial" w:hAnsi="Arial" w:cs="Arial"/>
      <w:b/>
      <w:bCs/>
      <w:sz w:val="22"/>
      <w:szCs w:val="32"/>
      <w:lang w:val="nl-NL" w:eastAsia="nl-NL"/>
    </w:rPr>
  </w:style>
  <w:style w:type="character" w:customStyle="1" w:styleId="Heading7Char">
    <w:name w:val="Heading 7 Char"/>
    <w:link w:val="Heading7"/>
    <w:rsid w:val="006310BC"/>
    <w:rPr>
      <w:rFonts w:ascii="Arial" w:hAnsi="Arial"/>
      <w:i/>
      <w:iCs/>
      <w:sz w:val="18"/>
      <w:szCs w:val="24"/>
      <w:lang w:val="fr-FR" w:eastAsia="nl-NL"/>
    </w:rPr>
  </w:style>
  <w:style w:type="paragraph" w:styleId="BodyText2">
    <w:name w:val="Body Text 2"/>
    <w:basedOn w:val="Normal"/>
    <w:link w:val="BodyText2Char"/>
    <w:rsid w:val="006310BC"/>
    <w:pPr>
      <w:suppressAutoHyphens w:val="0"/>
      <w:jc w:val="both"/>
    </w:pPr>
    <w:rPr>
      <w:rFonts w:ascii="Arial" w:hAnsi="Arial" w:cs="Arial"/>
      <w:i/>
      <w:iCs/>
      <w:color w:val="000000"/>
      <w:sz w:val="22"/>
      <w:lang w:val="nl-NL" w:eastAsia="nl-NL"/>
    </w:rPr>
  </w:style>
  <w:style w:type="character" w:customStyle="1" w:styleId="BodyText2Char">
    <w:name w:val="Body Text 2 Char"/>
    <w:link w:val="BodyText2"/>
    <w:rsid w:val="006310BC"/>
    <w:rPr>
      <w:rFonts w:ascii="Arial" w:hAnsi="Arial" w:cs="Arial"/>
      <w:i/>
      <w:iCs/>
      <w:color w:val="000000"/>
      <w:sz w:val="22"/>
      <w:lang w:val="nl-NL" w:eastAsia="nl-NL"/>
    </w:rPr>
  </w:style>
  <w:style w:type="paragraph" w:customStyle="1" w:styleId="Default">
    <w:name w:val="Default"/>
    <w:rsid w:val="006310BC"/>
    <w:pPr>
      <w:autoSpaceDE w:val="0"/>
      <w:autoSpaceDN w:val="0"/>
      <w:adjustRightInd w:val="0"/>
    </w:pPr>
    <w:rPr>
      <w:rFonts w:ascii="Tahoma" w:hAnsi="Tahoma" w:cs="Tahoma"/>
      <w:color w:val="000000"/>
      <w:sz w:val="24"/>
      <w:szCs w:val="24"/>
      <w:lang w:val="nl-BE" w:eastAsia="nl-BE"/>
    </w:rPr>
  </w:style>
  <w:style w:type="character" w:customStyle="1" w:styleId="Plattetekst3Char">
    <w:name w:val="Platte tekst 3 Char"/>
    <w:semiHidden/>
    <w:rsid w:val="006310BC"/>
    <w:rPr>
      <w:rFonts w:ascii="Arial" w:hAnsi="Arial" w:cs="Arial"/>
      <w:lang w:val="fr-FR" w:eastAsia="nl-NL"/>
    </w:rPr>
  </w:style>
  <w:style w:type="paragraph" w:customStyle="1" w:styleId="Ballontekst1">
    <w:name w:val="Ballontekst1"/>
    <w:basedOn w:val="Normal"/>
    <w:semiHidden/>
    <w:unhideWhenUsed/>
    <w:rsid w:val="006310BC"/>
    <w:pPr>
      <w:suppressAutoHyphens w:val="0"/>
    </w:pPr>
    <w:rPr>
      <w:rFonts w:ascii="Tahoma" w:hAnsi="Tahoma" w:cs="Tahoma"/>
      <w:sz w:val="16"/>
      <w:szCs w:val="16"/>
      <w:lang w:val="nl-NL" w:eastAsia="nl-NL"/>
    </w:rPr>
  </w:style>
  <w:style w:type="character" w:customStyle="1" w:styleId="BallontekstChar">
    <w:name w:val="Ballontekst Char"/>
    <w:semiHidden/>
    <w:rsid w:val="006310BC"/>
    <w:rPr>
      <w:rFonts w:ascii="Tahoma" w:hAnsi="Tahoma" w:cs="Tahoma"/>
      <w:sz w:val="16"/>
      <w:szCs w:val="16"/>
      <w:lang w:val="nl-NL" w:eastAsia="nl-NL"/>
    </w:rPr>
  </w:style>
  <w:style w:type="paragraph" w:styleId="BodyTextIndent2">
    <w:name w:val="Body Text Indent 2"/>
    <w:basedOn w:val="Normal"/>
    <w:link w:val="BodyTextIndent2Char"/>
    <w:rsid w:val="006310BC"/>
    <w:pPr>
      <w:suppressAutoHyphens w:val="0"/>
      <w:ind w:left="708" w:firstLine="372"/>
      <w:jc w:val="both"/>
    </w:pPr>
    <w:rPr>
      <w:rFonts w:ascii="Arial" w:hAnsi="Arial" w:cs="Arial"/>
      <w:i/>
      <w:iCs/>
      <w:color w:val="000000"/>
      <w:lang w:val="nl-NL" w:eastAsia="nl-NL"/>
    </w:rPr>
  </w:style>
  <w:style w:type="character" w:customStyle="1" w:styleId="BodyTextIndent2Char">
    <w:name w:val="Body Text Indent 2 Char"/>
    <w:link w:val="BodyTextIndent2"/>
    <w:rsid w:val="006310BC"/>
    <w:rPr>
      <w:rFonts w:ascii="Arial" w:hAnsi="Arial" w:cs="Arial"/>
      <w:i/>
      <w:iCs/>
      <w:color w:val="000000"/>
      <w:lang w:val="nl-NL" w:eastAsia="nl-NL"/>
    </w:rPr>
  </w:style>
  <w:style w:type="paragraph" w:customStyle="1" w:styleId="Standaardnota">
    <w:name w:val="Standaard nota"/>
    <w:basedOn w:val="Normal"/>
    <w:rsid w:val="006310BC"/>
    <w:pPr>
      <w:suppressAutoHyphens w:val="0"/>
      <w:jc w:val="both"/>
    </w:pPr>
    <w:rPr>
      <w:rFonts w:ascii="Arial" w:hAnsi="Arial"/>
      <w:szCs w:val="24"/>
      <w:lang w:val="fr-FR" w:eastAsia="nl-NL"/>
    </w:rPr>
  </w:style>
  <w:style w:type="character" w:customStyle="1" w:styleId="BalloonTextChar">
    <w:name w:val="Balloon Text Char"/>
    <w:link w:val="BalloonText"/>
    <w:uiPriority w:val="99"/>
    <w:semiHidden/>
    <w:rsid w:val="006310BC"/>
    <w:rPr>
      <w:rFonts w:ascii="Tahoma" w:hAnsi="Tahoma" w:cs="Tahoma"/>
      <w:sz w:val="16"/>
      <w:szCs w:val="16"/>
      <w:lang w:val="fr-CA"/>
    </w:rPr>
  </w:style>
  <w:style w:type="character" w:customStyle="1" w:styleId="HeaderChar">
    <w:name w:val="Header Char"/>
    <w:link w:val="Header"/>
    <w:uiPriority w:val="99"/>
    <w:rsid w:val="006310BC"/>
    <w:rPr>
      <w:lang w:val="fr-CA"/>
    </w:rPr>
  </w:style>
  <w:style w:type="character" w:customStyle="1" w:styleId="FooterChar">
    <w:name w:val="Footer Char"/>
    <w:link w:val="Footer"/>
    <w:uiPriority w:val="99"/>
    <w:rsid w:val="006310BC"/>
    <w:rPr>
      <w:lang w:val="fr-CA"/>
    </w:rPr>
  </w:style>
  <w:style w:type="paragraph" w:styleId="Revision">
    <w:name w:val="Revision"/>
    <w:hidden/>
    <w:uiPriority w:val="99"/>
    <w:semiHidden/>
    <w:rsid w:val="006310BC"/>
    <w:rPr>
      <w:sz w:val="24"/>
      <w:szCs w:val="24"/>
      <w:lang w:val="nl-NL" w:eastAsia="nl-NL"/>
    </w:rPr>
  </w:style>
  <w:style w:type="character" w:customStyle="1" w:styleId="BodyTextIndent3Char">
    <w:name w:val="Body Text Indent 3 Char"/>
    <w:link w:val="BodyTextIndent3"/>
    <w:rsid w:val="006310BC"/>
    <w:rPr>
      <w:sz w:val="24"/>
      <w:szCs w:val="24"/>
      <w:lang w:val="fr-CA"/>
    </w:rPr>
  </w:style>
  <w:style w:type="character" w:customStyle="1" w:styleId="FootnoteTextChar">
    <w:name w:val="Footnote Text Char"/>
    <w:link w:val="FootnoteText"/>
    <w:semiHidden/>
    <w:rsid w:val="006310BC"/>
    <w:rPr>
      <w:lang w:val="fr-CA"/>
    </w:rPr>
  </w:style>
  <w:style w:type="table" w:styleId="TableGrid">
    <w:name w:val="Table Grid"/>
    <w:basedOn w:val="TableNormal"/>
    <w:rsid w:val="00B53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0F14B2"/>
  </w:style>
  <w:style w:type="character" w:customStyle="1" w:styleId="ztplmc">
    <w:name w:val="ztplmc"/>
    <w:basedOn w:val="DefaultParagraphFont"/>
    <w:rsid w:val="004239D1"/>
  </w:style>
  <w:style w:type="character" w:customStyle="1" w:styleId="material-icons-extended">
    <w:name w:val="material-icons-extended"/>
    <w:basedOn w:val="DefaultParagraphFont"/>
    <w:rsid w:val="004239D1"/>
  </w:style>
  <w:style w:type="character" w:customStyle="1" w:styleId="hwtze">
    <w:name w:val="hwtze"/>
    <w:basedOn w:val="DefaultParagraphFont"/>
    <w:rsid w:val="00423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8967">
      <w:bodyDiv w:val="1"/>
      <w:marLeft w:val="0"/>
      <w:marRight w:val="0"/>
      <w:marTop w:val="0"/>
      <w:marBottom w:val="0"/>
      <w:divBdr>
        <w:top w:val="none" w:sz="0" w:space="0" w:color="auto"/>
        <w:left w:val="none" w:sz="0" w:space="0" w:color="auto"/>
        <w:bottom w:val="none" w:sz="0" w:space="0" w:color="auto"/>
        <w:right w:val="none" w:sz="0" w:space="0" w:color="auto"/>
      </w:divBdr>
      <w:divsChild>
        <w:div w:id="1224411671">
          <w:marLeft w:val="0"/>
          <w:marRight w:val="0"/>
          <w:marTop w:val="100"/>
          <w:marBottom w:val="0"/>
          <w:divBdr>
            <w:top w:val="none" w:sz="0" w:space="0" w:color="auto"/>
            <w:left w:val="none" w:sz="0" w:space="0" w:color="auto"/>
            <w:bottom w:val="none" w:sz="0" w:space="0" w:color="auto"/>
            <w:right w:val="none" w:sz="0" w:space="0" w:color="auto"/>
          </w:divBdr>
        </w:div>
        <w:div w:id="1773739266">
          <w:marLeft w:val="0"/>
          <w:marRight w:val="0"/>
          <w:marTop w:val="0"/>
          <w:marBottom w:val="0"/>
          <w:divBdr>
            <w:top w:val="none" w:sz="0" w:space="0" w:color="auto"/>
            <w:left w:val="none" w:sz="0" w:space="0" w:color="auto"/>
            <w:bottom w:val="none" w:sz="0" w:space="0" w:color="auto"/>
            <w:right w:val="none" w:sz="0" w:space="0" w:color="auto"/>
          </w:divBdr>
          <w:divsChild>
            <w:div w:id="1257134540">
              <w:marLeft w:val="0"/>
              <w:marRight w:val="0"/>
              <w:marTop w:val="0"/>
              <w:marBottom w:val="0"/>
              <w:divBdr>
                <w:top w:val="none" w:sz="0" w:space="0" w:color="auto"/>
                <w:left w:val="none" w:sz="0" w:space="0" w:color="auto"/>
                <w:bottom w:val="none" w:sz="0" w:space="0" w:color="auto"/>
                <w:right w:val="none" w:sz="0" w:space="0" w:color="auto"/>
              </w:divBdr>
              <w:divsChild>
                <w:div w:id="821316428">
                  <w:marLeft w:val="0"/>
                  <w:marRight w:val="0"/>
                  <w:marTop w:val="0"/>
                  <w:marBottom w:val="0"/>
                  <w:divBdr>
                    <w:top w:val="none" w:sz="0" w:space="0" w:color="auto"/>
                    <w:left w:val="none" w:sz="0" w:space="0" w:color="auto"/>
                    <w:bottom w:val="none" w:sz="0" w:space="0" w:color="auto"/>
                    <w:right w:val="none" w:sz="0" w:space="0" w:color="auto"/>
                  </w:divBdr>
                  <w:divsChild>
                    <w:div w:id="704019686">
                      <w:marLeft w:val="0"/>
                      <w:marRight w:val="0"/>
                      <w:marTop w:val="0"/>
                      <w:marBottom w:val="0"/>
                      <w:divBdr>
                        <w:top w:val="none" w:sz="0" w:space="0" w:color="auto"/>
                        <w:left w:val="none" w:sz="0" w:space="0" w:color="auto"/>
                        <w:bottom w:val="none" w:sz="0" w:space="0" w:color="auto"/>
                        <w:right w:val="none" w:sz="0" w:space="0" w:color="auto"/>
                      </w:divBdr>
                      <w:divsChild>
                        <w:div w:id="6875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598">
              <w:marLeft w:val="0"/>
              <w:marRight w:val="0"/>
              <w:marTop w:val="0"/>
              <w:marBottom w:val="0"/>
              <w:divBdr>
                <w:top w:val="none" w:sz="0" w:space="0" w:color="auto"/>
                <w:left w:val="none" w:sz="0" w:space="0" w:color="auto"/>
                <w:bottom w:val="none" w:sz="0" w:space="0" w:color="auto"/>
                <w:right w:val="none" w:sz="0" w:space="0" w:color="auto"/>
              </w:divBdr>
              <w:divsChild>
                <w:div w:id="1602951402">
                  <w:marLeft w:val="0"/>
                  <w:marRight w:val="0"/>
                  <w:marTop w:val="0"/>
                  <w:marBottom w:val="0"/>
                  <w:divBdr>
                    <w:top w:val="none" w:sz="0" w:space="0" w:color="auto"/>
                    <w:left w:val="none" w:sz="0" w:space="0" w:color="auto"/>
                    <w:bottom w:val="none" w:sz="0" w:space="0" w:color="auto"/>
                    <w:right w:val="none" w:sz="0" w:space="0" w:color="auto"/>
                  </w:divBdr>
                  <w:divsChild>
                    <w:div w:id="20352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6F0F97173D6449B7B82E0CD893A1AE" ma:contentTypeVersion="15" ma:contentTypeDescription="Create a new document." ma:contentTypeScope="" ma:versionID="8608840a883d44866edc0f4bfba6e185">
  <xsd:schema xmlns:xsd="http://www.w3.org/2001/XMLSchema" xmlns:xs="http://www.w3.org/2001/XMLSchema" xmlns:p="http://schemas.microsoft.com/office/2006/metadata/properties" xmlns:ns2="fd077b2f-1d3b-4ed4-86d8-d2f88e5d7458" xmlns:ns3="8e29c062-02ee-4ecd-a3c9-61e7fa0630fe" targetNamespace="http://schemas.microsoft.com/office/2006/metadata/properties" ma:root="true" ma:fieldsID="574cea9929842787844387d2d5ac4d30" ns2:_="" ns3:_="">
    <xsd:import namespace="fd077b2f-1d3b-4ed4-86d8-d2f88e5d7458"/>
    <xsd:import namespace="8e29c062-02ee-4ecd-a3c9-61e7fa0630fe"/>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77b2f-1d3b-4ed4-86d8-d2f88e5d7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0adf05-adce-4409-ba93-b7c7c0c2749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29c062-02ee-4ecd-a3c9-61e7fa0630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a60cad-c992-46ec-bfd2-245a7ea40c09}" ma:internalName="TaxCatchAll" ma:showField="CatchAllData" ma:web="8e29c062-02ee-4ecd-a3c9-61e7fa0630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077b2f-1d3b-4ed4-86d8-d2f88e5d7458">
      <Terms xmlns="http://schemas.microsoft.com/office/infopath/2007/PartnerControls"/>
    </lcf76f155ced4ddcb4097134ff3c332f>
    <TaxCatchAll xmlns="8e29c062-02ee-4ecd-a3c9-61e7fa0630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0DC2D-334E-470A-B97A-772BFDE805C0}">
  <ds:schemaRefs>
    <ds:schemaRef ds:uri="http://schemas.microsoft.com/sharepoint/v3/contenttype/forms"/>
  </ds:schemaRefs>
</ds:datastoreItem>
</file>

<file path=customXml/itemProps2.xml><?xml version="1.0" encoding="utf-8"?>
<ds:datastoreItem xmlns:ds="http://schemas.openxmlformats.org/officeDocument/2006/customXml" ds:itemID="{AB4A2C71-0344-4A11-BC67-04F9B61880C5}"/>
</file>

<file path=customXml/itemProps3.xml><?xml version="1.0" encoding="utf-8"?>
<ds:datastoreItem xmlns:ds="http://schemas.openxmlformats.org/officeDocument/2006/customXml" ds:itemID="{A4A0409E-C4E2-4CC4-99C0-EFC4E32841A4}">
  <ds:schemaRefs>
    <ds:schemaRef ds:uri="http://schemas.microsoft.com/office/2006/metadata/properties"/>
    <ds:schemaRef ds:uri="http://schemas.microsoft.com/office/infopath/2007/PartnerControls"/>
    <ds:schemaRef ds:uri="fb8eca08-2c1b-4ac5-bbbe-240a757e0c7e"/>
    <ds:schemaRef ds:uri="31db3f3d-e814-459d-b066-08f933c6ab9b"/>
  </ds:schemaRefs>
</ds:datastoreItem>
</file>

<file path=customXml/itemProps4.xml><?xml version="1.0" encoding="utf-8"?>
<ds:datastoreItem xmlns:ds="http://schemas.openxmlformats.org/officeDocument/2006/customXml" ds:itemID="{5C9F3B18-E27B-47FB-99A6-8BCAEFBB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4751</Words>
  <Characters>27084</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L’Union des Villes et Communes de Wallonie, en collaboration avec le DGO4, met ce modèle à la disposition de ses membres</vt:lpstr>
      <vt:lpstr>L’Union des Villes et Communes de Wallonie, en collaboration avec le DGO4, met ce modèle à la disposition de ses membres</vt:lpstr>
    </vt:vector>
  </TitlesOfParts>
  <Company>U.V.C.W.</Company>
  <LinksUpToDate>false</LinksUpToDate>
  <CharactersWithSpaces>31772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L’Union des Villes et Communes de Wallonie, en collaboration avec le DGO4, met ce modèle à la disposition de ses membres</dc:title>
  <dc:subject/>
  <dc:creator>U.V.C.W.</dc:creator>
  <cp:keywords/>
  <cp:lastModifiedBy>Violetta Tsybenko</cp:lastModifiedBy>
  <cp:revision>2</cp:revision>
  <cp:lastPrinted>2021-08-02T08:21:00Z</cp:lastPrinted>
  <dcterms:created xsi:type="dcterms:W3CDTF">2023-02-13T11:48:00Z</dcterms:created>
  <dcterms:modified xsi:type="dcterms:W3CDTF">2023-02-13T11:48:00Z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03f633-4a78-4eed-bb49-365e45b1f3e8_Enabled">
    <vt:lpwstr>true</vt:lpwstr>
  </property>
  <property fmtid="{D5CDD505-2E9C-101B-9397-08002B2CF9AE}" pid="3" name="MSIP_Label_8903f633-4a78-4eed-bb49-365e45b1f3e8_SetDate">
    <vt:lpwstr>2021-07-22T06:35:49Z</vt:lpwstr>
  </property>
  <property fmtid="{D5CDD505-2E9C-101B-9397-08002B2CF9AE}" pid="4" name="MSIP_Label_8903f633-4a78-4eed-bb49-365e45b1f3e8_Method">
    <vt:lpwstr>Privileged</vt:lpwstr>
  </property>
  <property fmtid="{D5CDD505-2E9C-101B-9397-08002B2CF9AE}" pid="5" name="MSIP_Label_8903f633-4a78-4eed-bb49-365e45b1f3e8_Name">
    <vt:lpwstr>8903f633-4a78-4eed-bb49-365e45b1f3e8</vt:lpwstr>
  </property>
  <property fmtid="{D5CDD505-2E9C-101B-9397-08002B2CF9AE}" pid="6" name="MSIP_Label_8903f633-4a78-4eed-bb49-365e45b1f3e8_SiteId">
    <vt:lpwstr>1f816a84-7aa6-4a56-b22a-7b3452fa8681</vt:lpwstr>
  </property>
  <property fmtid="{D5CDD505-2E9C-101B-9397-08002B2CF9AE}" pid="7" name="MSIP_Label_8903f633-4a78-4eed-bb49-365e45b1f3e8_ActionId">
    <vt:lpwstr>e4a88c80-9e39-4729-a18a-d20c262e082a</vt:lpwstr>
  </property>
  <property fmtid="{D5CDD505-2E9C-101B-9397-08002B2CF9AE}" pid="8" name="MSIP_Label_8903f633-4a78-4eed-bb49-365e45b1f3e8_ContentBits">
    <vt:lpwstr>0</vt:lpwstr>
  </property>
  <property fmtid="{D5CDD505-2E9C-101B-9397-08002B2CF9AE}" pid="9" name="ContentTypeId">
    <vt:lpwstr>0x010100B76F0F97173D6449B7B82E0CD893A1AE</vt:lpwstr>
  </property>
</Properties>
</file>